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F6" w:rsidRDefault="009A51F6" w:rsidP="009A51F6">
      <w:pPr>
        <w:spacing w:after="0" w:line="480" w:lineRule="auto"/>
        <w:jc w:val="center"/>
        <w:rPr>
          <w:rFonts w:ascii="Times New Roman" w:eastAsia="Times New Roman" w:hAnsi="Times New Roman" w:cs="Times New Roman"/>
          <w:b/>
          <w:sz w:val="24"/>
          <w:szCs w:val="24"/>
          <w:u w:val="single"/>
          <w:lang w:eastAsia="en-CA"/>
        </w:rPr>
      </w:pPr>
      <w:bookmarkStart w:id="0" w:name="_GoBack"/>
      <w:r>
        <w:rPr>
          <w:rFonts w:ascii="Times New Roman" w:eastAsia="Times New Roman" w:hAnsi="Times New Roman" w:cs="Times New Roman"/>
          <w:b/>
          <w:sz w:val="24"/>
          <w:szCs w:val="24"/>
          <w:u w:val="single"/>
          <w:lang w:eastAsia="en-CA"/>
        </w:rPr>
        <w:t>Remaking Riverside:</w:t>
      </w:r>
    </w:p>
    <w:p w:rsidR="009A51F6" w:rsidRDefault="009A51F6" w:rsidP="009A51F6">
      <w:pPr>
        <w:spacing w:after="0" w:line="480" w:lineRule="auto"/>
        <w:jc w:val="center"/>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t>A Proposal for Creating a Blended Learning School</w:t>
      </w:r>
    </w:p>
    <w:p w:rsidR="009A51F6" w:rsidRPr="009A51F6" w:rsidRDefault="009A51F6" w:rsidP="009A51F6">
      <w:pPr>
        <w:spacing w:after="0" w:line="480" w:lineRule="auto"/>
        <w:jc w:val="center"/>
        <w:rPr>
          <w:rFonts w:ascii="Times New Roman" w:eastAsia="Times New Roman" w:hAnsi="Times New Roman" w:cs="Times New Roman"/>
          <w:sz w:val="24"/>
          <w:szCs w:val="24"/>
          <w:lang w:eastAsia="en-CA"/>
        </w:rPr>
      </w:pPr>
      <w:r w:rsidRPr="009A51F6">
        <w:rPr>
          <w:rFonts w:ascii="Times New Roman" w:eastAsia="Times New Roman" w:hAnsi="Times New Roman" w:cs="Times New Roman"/>
          <w:sz w:val="24"/>
          <w:szCs w:val="24"/>
          <w:lang w:eastAsia="en-CA"/>
        </w:rPr>
        <w:t>OLTD 511</w:t>
      </w:r>
    </w:p>
    <w:p w:rsidR="009A51F6" w:rsidRPr="009A51F6" w:rsidRDefault="009A51F6" w:rsidP="009A51F6">
      <w:pPr>
        <w:spacing w:after="0" w:line="480" w:lineRule="auto"/>
        <w:jc w:val="center"/>
        <w:rPr>
          <w:rFonts w:ascii="Times New Roman" w:eastAsia="Times New Roman" w:hAnsi="Times New Roman" w:cs="Times New Roman"/>
          <w:sz w:val="24"/>
          <w:szCs w:val="24"/>
          <w:lang w:eastAsia="en-CA"/>
        </w:rPr>
      </w:pPr>
      <w:r w:rsidRPr="009A51F6">
        <w:rPr>
          <w:rFonts w:ascii="Times New Roman" w:eastAsia="Times New Roman" w:hAnsi="Times New Roman" w:cs="Times New Roman"/>
          <w:sz w:val="24"/>
          <w:szCs w:val="24"/>
          <w:lang w:eastAsia="en-CA"/>
        </w:rPr>
        <w:t xml:space="preserve">Derek </w:t>
      </w:r>
      <w:proofErr w:type="spellStart"/>
      <w:r w:rsidRPr="009A51F6">
        <w:rPr>
          <w:rFonts w:ascii="Times New Roman" w:eastAsia="Times New Roman" w:hAnsi="Times New Roman" w:cs="Times New Roman"/>
          <w:sz w:val="24"/>
          <w:szCs w:val="24"/>
          <w:lang w:eastAsia="en-CA"/>
        </w:rPr>
        <w:t>Cockram</w:t>
      </w:r>
      <w:proofErr w:type="spellEnd"/>
    </w:p>
    <w:p w:rsidR="009A51F6" w:rsidRDefault="009A51F6" w:rsidP="007E4AB4">
      <w:pPr>
        <w:spacing w:after="0" w:line="480" w:lineRule="auto"/>
        <w:rPr>
          <w:rFonts w:ascii="Times New Roman" w:eastAsia="Times New Roman" w:hAnsi="Times New Roman" w:cs="Times New Roman"/>
          <w:b/>
          <w:sz w:val="24"/>
          <w:szCs w:val="24"/>
          <w:u w:val="single"/>
          <w:lang w:eastAsia="en-CA"/>
        </w:rPr>
      </w:pPr>
    </w:p>
    <w:p w:rsidR="009A51F6" w:rsidRDefault="009A51F6" w:rsidP="007E4AB4">
      <w:pPr>
        <w:spacing w:after="0" w:line="480" w:lineRule="auto"/>
        <w:rPr>
          <w:rFonts w:ascii="Times New Roman" w:eastAsia="Times New Roman" w:hAnsi="Times New Roman" w:cs="Times New Roman"/>
          <w:b/>
          <w:sz w:val="24"/>
          <w:szCs w:val="24"/>
          <w:u w:val="single"/>
          <w:lang w:eastAsia="en-CA"/>
        </w:rPr>
      </w:pPr>
    </w:p>
    <w:p w:rsidR="007E4AB4" w:rsidRPr="009A51F6" w:rsidRDefault="007E4AB4" w:rsidP="007E4AB4">
      <w:pPr>
        <w:spacing w:after="0" w:line="480" w:lineRule="auto"/>
        <w:rPr>
          <w:rFonts w:ascii="Georgia" w:eastAsia="Times New Roman" w:hAnsi="Georgia" w:cs="Times New Roman"/>
          <w:b/>
          <w:sz w:val="24"/>
          <w:szCs w:val="24"/>
          <w:u w:val="single"/>
          <w:lang w:eastAsia="en-CA"/>
        </w:rPr>
      </w:pPr>
      <w:r w:rsidRPr="009A51F6">
        <w:rPr>
          <w:rFonts w:ascii="Georgia" w:eastAsia="Times New Roman" w:hAnsi="Georgia" w:cs="Times New Roman"/>
          <w:b/>
          <w:sz w:val="24"/>
          <w:szCs w:val="24"/>
          <w:u w:val="single"/>
          <w:lang w:eastAsia="en-CA"/>
        </w:rPr>
        <w:t>The School:</w:t>
      </w:r>
    </w:p>
    <w:p w:rsidR="00674F15" w:rsidRPr="009A51F6" w:rsidRDefault="00674F15" w:rsidP="007E4AB4">
      <w:pPr>
        <w:spacing w:after="0" w:line="480" w:lineRule="auto"/>
        <w:ind w:firstLine="360"/>
        <w:rPr>
          <w:rFonts w:ascii="Georgia" w:eastAsia="Times New Roman" w:hAnsi="Georgia" w:cs="Times New Roman"/>
          <w:sz w:val="24"/>
          <w:szCs w:val="24"/>
          <w:lang w:eastAsia="en-CA"/>
        </w:rPr>
      </w:pPr>
      <w:r w:rsidRPr="009A51F6">
        <w:rPr>
          <w:rFonts w:ascii="Georgia" w:eastAsia="Times New Roman" w:hAnsi="Georgia" w:cs="Times New Roman"/>
          <w:sz w:val="24"/>
          <w:szCs w:val="24"/>
          <w:lang w:eastAsia="en-CA"/>
        </w:rPr>
        <w:t>R</w:t>
      </w:r>
      <w:r w:rsidR="00FB2CA9" w:rsidRPr="009A51F6">
        <w:rPr>
          <w:rFonts w:ascii="Georgia" w:eastAsia="Times New Roman" w:hAnsi="Georgia" w:cs="Times New Roman"/>
          <w:sz w:val="24"/>
          <w:szCs w:val="24"/>
          <w:lang w:eastAsia="en-CA"/>
        </w:rPr>
        <w:t>iverside Elementary is a small school</w:t>
      </w:r>
      <w:r w:rsidRPr="009A51F6">
        <w:rPr>
          <w:rFonts w:ascii="Georgia" w:eastAsia="Times New Roman" w:hAnsi="Georgia" w:cs="Times New Roman"/>
          <w:sz w:val="24"/>
          <w:szCs w:val="24"/>
          <w:lang w:eastAsia="en-CA"/>
        </w:rPr>
        <w:t xml:space="preserve"> in south Burnaby. It is an inner-city school, where many of the students come from challenging socioeconomic backgrounds. It has a declining enrolment and a high ELL population. FSA results and school board audits indicate that a disproportionate number of students are functioning below grade level in reading, writing and mathematics. The school board has attempted numerous interventions- increased ELL and learning support, changed administrators, introduced strong start programs, but to date there have been no discernible improvement in student learning outcomes.</w:t>
      </w:r>
      <w:r w:rsidR="003C7991" w:rsidRPr="009A51F6">
        <w:rPr>
          <w:rFonts w:ascii="Georgia" w:eastAsia="Times New Roman" w:hAnsi="Georgia" w:cs="Times New Roman"/>
          <w:sz w:val="24"/>
          <w:szCs w:val="24"/>
          <w:lang w:eastAsia="en-CA"/>
        </w:rPr>
        <w:t xml:space="preserve"> This has produced a palpable culture of cynicism among students, parents and teachers.</w:t>
      </w:r>
    </w:p>
    <w:p w:rsidR="00674F15" w:rsidRPr="009A51F6" w:rsidRDefault="000D78FC" w:rsidP="007E4AB4">
      <w:pPr>
        <w:spacing w:after="0" w:line="480" w:lineRule="auto"/>
        <w:ind w:firstLine="360"/>
        <w:rPr>
          <w:rFonts w:ascii="Georgia" w:eastAsia="Times New Roman" w:hAnsi="Georgia" w:cs="Times New Roman"/>
          <w:sz w:val="24"/>
          <w:szCs w:val="24"/>
          <w:lang w:eastAsia="en-CA"/>
        </w:rPr>
      </w:pPr>
      <w:r w:rsidRPr="009A51F6">
        <w:rPr>
          <w:rFonts w:ascii="Georgia" w:eastAsia="Times New Roman" w:hAnsi="Georgia" w:cs="Times New Roman"/>
          <w:sz w:val="24"/>
          <w:szCs w:val="24"/>
          <w:lang w:eastAsia="en-CA"/>
        </w:rPr>
        <w:t xml:space="preserve">The problem that we are attempting to address is two-fold. First, we must find a way to increase students’ engagement with their learning. Increasing student motivation towards their learning is </w:t>
      </w:r>
      <w:proofErr w:type="gramStart"/>
      <w:r w:rsidRPr="009A51F6">
        <w:rPr>
          <w:rFonts w:ascii="Georgia" w:eastAsia="Times New Roman" w:hAnsi="Georgia" w:cs="Times New Roman"/>
          <w:sz w:val="24"/>
          <w:szCs w:val="24"/>
          <w:lang w:eastAsia="en-CA"/>
        </w:rPr>
        <w:t>key</w:t>
      </w:r>
      <w:proofErr w:type="gramEnd"/>
      <w:r w:rsidRPr="009A51F6">
        <w:rPr>
          <w:rFonts w:ascii="Georgia" w:eastAsia="Times New Roman" w:hAnsi="Georgia" w:cs="Times New Roman"/>
          <w:sz w:val="24"/>
          <w:szCs w:val="24"/>
          <w:lang w:eastAsia="en-CA"/>
        </w:rPr>
        <w:t xml:space="preserve"> to meeting the second objective which is to improve student learning outcomes. </w:t>
      </w:r>
    </w:p>
    <w:p w:rsidR="00674F15" w:rsidRPr="009A51F6" w:rsidRDefault="00674F15" w:rsidP="007E4AB4">
      <w:pPr>
        <w:spacing w:after="0" w:line="480" w:lineRule="auto"/>
        <w:rPr>
          <w:rFonts w:ascii="Georgia" w:eastAsia="Times New Roman" w:hAnsi="Georgia" w:cs="Times New Roman"/>
          <w:sz w:val="24"/>
          <w:szCs w:val="24"/>
          <w:lang w:eastAsia="en-CA"/>
        </w:rPr>
      </w:pPr>
    </w:p>
    <w:p w:rsidR="007E4AB4" w:rsidRPr="009A51F6" w:rsidRDefault="000D78FC" w:rsidP="007E4AB4">
      <w:pPr>
        <w:spacing w:after="0" w:line="480" w:lineRule="auto"/>
        <w:rPr>
          <w:rFonts w:ascii="Georgia" w:eastAsia="Times New Roman" w:hAnsi="Georgia" w:cs="Arial"/>
          <w:b/>
          <w:color w:val="000000"/>
          <w:sz w:val="24"/>
          <w:szCs w:val="24"/>
          <w:u w:val="single"/>
          <w:lang w:eastAsia="en-CA"/>
        </w:rPr>
      </w:pPr>
      <w:r w:rsidRPr="009A51F6">
        <w:rPr>
          <w:rFonts w:ascii="Georgia" w:eastAsia="Times New Roman" w:hAnsi="Georgia" w:cs="Arial"/>
          <w:b/>
          <w:color w:val="000000"/>
          <w:sz w:val="24"/>
          <w:szCs w:val="24"/>
          <w:u w:val="single"/>
          <w:lang w:eastAsia="en-CA"/>
        </w:rPr>
        <w:t>The Plan:</w:t>
      </w:r>
    </w:p>
    <w:p w:rsidR="00B8743F" w:rsidRPr="009A51F6" w:rsidRDefault="00B8743F" w:rsidP="007E4AB4">
      <w:pPr>
        <w:spacing w:after="0" w:line="480" w:lineRule="auto"/>
        <w:ind w:firstLine="360"/>
        <w:rPr>
          <w:rFonts w:ascii="Georgia" w:eastAsia="Times New Roman" w:hAnsi="Georgia" w:cs="Times New Roman"/>
          <w:sz w:val="24"/>
          <w:szCs w:val="24"/>
          <w:lang w:eastAsia="en-CA"/>
        </w:rPr>
      </w:pPr>
      <w:r w:rsidRPr="009A51F6">
        <w:rPr>
          <w:rFonts w:ascii="Georgia" w:eastAsia="Times New Roman" w:hAnsi="Georgia" w:cs="Times New Roman"/>
          <w:sz w:val="24"/>
          <w:szCs w:val="24"/>
          <w:lang w:eastAsia="en-CA"/>
        </w:rPr>
        <w:t xml:space="preserve">The challenging circumstance that Riverside finds itself in makes it an ideal candidate for a new blended learning program. Blended Learning is any formal </w:t>
      </w:r>
      <w:r w:rsidRPr="009A51F6">
        <w:rPr>
          <w:rFonts w:ascii="Georgia" w:eastAsia="Times New Roman" w:hAnsi="Georgia" w:cs="Times New Roman"/>
          <w:sz w:val="24"/>
          <w:szCs w:val="24"/>
          <w:lang w:eastAsia="en-CA"/>
        </w:rPr>
        <w:lastRenderedPageBreak/>
        <w:t xml:space="preserve">education program in which a student learns at least in part through online learning, with some element of student control over time, place, path, and/ or pace (Horn). </w:t>
      </w:r>
    </w:p>
    <w:p w:rsidR="00930427" w:rsidRPr="009A51F6" w:rsidRDefault="00B8743F" w:rsidP="007E4AB4">
      <w:pPr>
        <w:spacing w:after="0" w:line="480" w:lineRule="auto"/>
        <w:ind w:firstLine="360"/>
        <w:rPr>
          <w:rFonts w:ascii="Georgia" w:hAnsi="Georgia"/>
          <w:sz w:val="24"/>
          <w:szCs w:val="24"/>
        </w:rPr>
      </w:pPr>
      <w:r w:rsidRPr="009A51F6">
        <w:rPr>
          <w:rFonts w:ascii="Georgia" w:eastAsia="Times New Roman" w:hAnsi="Georgia" w:cs="Times New Roman"/>
          <w:sz w:val="24"/>
          <w:szCs w:val="24"/>
          <w:lang w:eastAsia="en-CA"/>
        </w:rPr>
        <w:t xml:space="preserve">Blended learning can address the fundamental problem of student motivation that is plaguing Riverside by allowing students to have more autonomy over their learning. </w:t>
      </w:r>
      <w:r w:rsidR="00406E3B" w:rsidRPr="009A51F6">
        <w:rPr>
          <w:rFonts w:ascii="Georgia" w:eastAsia="Times New Roman" w:hAnsi="Georgia" w:cs="Times New Roman"/>
          <w:sz w:val="24"/>
          <w:szCs w:val="24"/>
          <w:lang w:eastAsia="en-CA"/>
        </w:rPr>
        <w:t xml:space="preserve">As </w:t>
      </w:r>
      <w:proofErr w:type="spellStart"/>
      <w:r w:rsidR="00406E3B" w:rsidRPr="009A51F6">
        <w:rPr>
          <w:rFonts w:ascii="Georgia" w:hAnsi="Georgia"/>
          <w:sz w:val="24"/>
          <w:szCs w:val="24"/>
        </w:rPr>
        <w:t>Drennan</w:t>
      </w:r>
      <w:proofErr w:type="spellEnd"/>
      <w:r w:rsidR="00406E3B" w:rsidRPr="009A51F6">
        <w:rPr>
          <w:rFonts w:ascii="Georgia" w:hAnsi="Georgia"/>
          <w:sz w:val="24"/>
          <w:szCs w:val="24"/>
        </w:rPr>
        <w:t xml:space="preserve">, Kennedy, and </w:t>
      </w:r>
      <w:proofErr w:type="spellStart"/>
      <w:r w:rsidR="00406E3B" w:rsidRPr="009A51F6">
        <w:rPr>
          <w:rFonts w:ascii="Georgia" w:hAnsi="Georgia"/>
          <w:sz w:val="24"/>
          <w:szCs w:val="24"/>
        </w:rPr>
        <w:t>Pisarki</w:t>
      </w:r>
      <w:proofErr w:type="spellEnd"/>
      <w:r w:rsidR="00406E3B" w:rsidRPr="009A51F6">
        <w:rPr>
          <w:rFonts w:ascii="Georgia" w:hAnsi="Georgia"/>
          <w:sz w:val="24"/>
          <w:szCs w:val="24"/>
        </w:rPr>
        <w:t xml:space="preserve"> reported “students who believe they have control over their learning enjoy higher levels of course satisfaction” (2005). Students at Riverside will be given </w:t>
      </w:r>
      <w:r w:rsidR="0077651F" w:rsidRPr="009A51F6">
        <w:rPr>
          <w:rFonts w:ascii="Georgia" w:hAnsi="Georgia"/>
          <w:sz w:val="24"/>
          <w:szCs w:val="24"/>
        </w:rPr>
        <w:t xml:space="preserve">more </w:t>
      </w:r>
      <w:r w:rsidR="00406E3B" w:rsidRPr="009A51F6">
        <w:rPr>
          <w:rFonts w:ascii="Georgia" w:hAnsi="Georgia"/>
          <w:sz w:val="24"/>
          <w:szCs w:val="24"/>
        </w:rPr>
        <w:t xml:space="preserve">choice over what and when they learn. </w:t>
      </w:r>
      <w:r w:rsidR="0077651F" w:rsidRPr="009A51F6">
        <w:rPr>
          <w:rFonts w:ascii="Georgia" w:hAnsi="Georgia"/>
          <w:sz w:val="24"/>
          <w:szCs w:val="24"/>
        </w:rPr>
        <w:t xml:space="preserve">This is more popularly known as student-centered learning. As Horn (2014) explains, “Student-centered learning is essentially the combination of two related ideas: personalized learning (what some call “individualized learning”) and competency-based learning (also called “mastery-based learning,” “mastery learning,” “proficiency-based learning,” or sometimes “standards-based learning”). </w:t>
      </w:r>
    </w:p>
    <w:p w:rsidR="007E4AB4" w:rsidRPr="009A51F6" w:rsidRDefault="007E4AB4" w:rsidP="007E4AB4">
      <w:pPr>
        <w:spacing w:after="0" w:line="480" w:lineRule="auto"/>
        <w:rPr>
          <w:rFonts w:ascii="Georgia" w:hAnsi="Georgia"/>
          <w:sz w:val="24"/>
          <w:szCs w:val="24"/>
        </w:rPr>
      </w:pPr>
    </w:p>
    <w:p w:rsidR="007E4AB4" w:rsidRPr="009A51F6" w:rsidRDefault="00F566FE" w:rsidP="007E4AB4">
      <w:pPr>
        <w:spacing w:after="0" w:line="480" w:lineRule="auto"/>
        <w:rPr>
          <w:rFonts w:ascii="Georgia" w:hAnsi="Georgia"/>
          <w:b/>
          <w:sz w:val="24"/>
          <w:szCs w:val="24"/>
          <w:u w:val="single"/>
        </w:rPr>
      </w:pPr>
      <w:r w:rsidRPr="009A51F6">
        <w:rPr>
          <w:rFonts w:ascii="Georgia" w:hAnsi="Georgia"/>
          <w:b/>
          <w:sz w:val="24"/>
          <w:szCs w:val="24"/>
          <w:u w:val="single"/>
        </w:rPr>
        <w:t>The Program:</w:t>
      </w:r>
    </w:p>
    <w:p w:rsidR="007E4AB4" w:rsidRPr="009A51F6" w:rsidRDefault="00930427" w:rsidP="007E4AB4">
      <w:pPr>
        <w:spacing w:after="0" w:line="480" w:lineRule="auto"/>
        <w:ind w:firstLine="360"/>
        <w:rPr>
          <w:rFonts w:ascii="Georgia" w:hAnsi="Georgia"/>
          <w:sz w:val="24"/>
          <w:szCs w:val="24"/>
        </w:rPr>
      </w:pPr>
      <w:r w:rsidRPr="009A51F6">
        <w:rPr>
          <w:rFonts w:ascii="Georgia" w:hAnsi="Georgia"/>
          <w:sz w:val="24"/>
          <w:szCs w:val="24"/>
        </w:rPr>
        <w:t xml:space="preserve">Students who attend Riverside will be given the chance to learn at their own rate and control the width and depth of their learning within broadly established guidelines designed </w:t>
      </w:r>
      <w:r w:rsidR="007A0332" w:rsidRPr="009A51F6">
        <w:rPr>
          <w:rFonts w:ascii="Georgia" w:hAnsi="Georgia"/>
          <w:sz w:val="24"/>
          <w:szCs w:val="24"/>
        </w:rPr>
        <w:t xml:space="preserve">by the faculty. Rather than pass through grades according to their ages, students will be assigned homerooms in one of three mixed-aged divisions: Primary, Junior or Intermediate. </w:t>
      </w:r>
      <w:r w:rsidR="007E4AB4" w:rsidRPr="009A51F6">
        <w:rPr>
          <w:rFonts w:ascii="Georgia" w:hAnsi="Georgia"/>
          <w:sz w:val="24"/>
          <w:szCs w:val="24"/>
        </w:rPr>
        <w:t xml:space="preserve">This decision was made on the basis of Pratt’s meta-study of research into multiage classrooms which determined “multiage grouping has no consistent effect on academic achievement. Multiage grouping </w:t>
      </w:r>
      <w:proofErr w:type="gramStart"/>
      <w:r w:rsidR="007E4AB4" w:rsidRPr="009A51F6">
        <w:rPr>
          <w:rFonts w:ascii="Georgia" w:hAnsi="Georgia"/>
          <w:sz w:val="24"/>
          <w:szCs w:val="24"/>
        </w:rPr>
        <w:t>does,</w:t>
      </w:r>
      <w:proofErr w:type="gramEnd"/>
      <w:r w:rsidR="007E4AB4" w:rsidRPr="009A51F6">
        <w:rPr>
          <w:rFonts w:ascii="Georgia" w:hAnsi="Georgia"/>
          <w:sz w:val="24"/>
          <w:szCs w:val="24"/>
        </w:rPr>
        <w:t xml:space="preserve"> however, tend to be associated with better self-concept and attitude toward school.” The multiage classroom discourages competition between students </w:t>
      </w:r>
      <w:r w:rsidR="00C500BA" w:rsidRPr="009A51F6">
        <w:rPr>
          <w:rFonts w:ascii="Georgia" w:hAnsi="Georgia"/>
          <w:sz w:val="24"/>
          <w:szCs w:val="24"/>
        </w:rPr>
        <w:t xml:space="preserve">“because </w:t>
      </w:r>
      <w:r w:rsidR="00C500BA" w:rsidRPr="009A51F6">
        <w:rPr>
          <w:rFonts w:ascii="Georgia" w:hAnsi="Georgia" w:cs="Arial"/>
          <w:color w:val="333333"/>
          <w:sz w:val="24"/>
          <w:szCs w:val="24"/>
          <w:shd w:val="clear" w:color="auto" w:fill="FFFFFF"/>
        </w:rPr>
        <w:t>they are all on different levels and have different expectations set for themselves” (</w:t>
      </w:r>
      <w:proofErr w:type="spellStart"/>
      <w:r w:rsidR="00C500BA" w:rsidRPr="009A51F6">
        <w:rPr>
          <w:rFonts w:ascii="Georgia" w:hAnsi="Georgia" w:cs="Arial"/>
          <w:color w:val="333333"/>
          <w:sz w:val="24"/>
          <w:szCs w:val="24"/>
          <w:shd w:val="clear" w:color="auto" w:fill="FFFFFF"/>
        </w:rPr>
        <w:t>Aina</w:t>
      </w:r>
      <w:proofErr w:type="spellEnd"/>
      <w:r w:rsidR="00C500BA" w:rsidRPr="009A51F6">
        <w:rPr>
          <w:rFonts w:ascii="Georgia" w:hAnsi="Georgia" w:cs="Arial"/>
          <w:color w:val="333333"/>
          <w:sz w:val="24"/>
          <w:szCs w:val="24"/>
          <w:shd w:val="clear" w:color="auto" w:fill="FFFFFF"/>
        </w:rPr>
        <w:t xml:space="preserve">) </w:t>
      </w:r>
      <w:r w:rsidR="007E4AB4" w:rsidRPr="009A51F6">
        <w:rPr>
          <w:rFonts w:ascii="Georgia" w:hAnsi="Georgia"/>
          <w:sz w:val="24"/>
          <w:szCs w:val="24"/>
        </w:rPr>
        <w:t xml:space="preserve">and is particularly beneficial for </w:t>
      </w:r>
      <w:r w:rsidR="007E4AB4" w:rsidRPr="009A51F6">
        <w:rPr>
          <w:rFonts w:ascii="Georgia" w:hAnsi="Georgia"/>
          <w:sz w:val="24"/>
          <w:szCs w:val="24"/>
        </w:rPr>
        <w:lastRenderedPageBreak/>
        <w:t>children whose development differs from the norm (Pratt).</w:t>
      </w:r>
      <w:r w:rsidR="00083430" w:rsidRPr="009A51F6">
        <w:rPr>
          <w:rFonts w:ascii="Georgia" w:hAnsi="Georgia"/>
          <w:sz w:val="24"/>
          <w:szCs w:val="24"/>
        </w:rPr>
        <w:t xml:space="preserve"> </w:t>
      </w:r>
      <w:r w:rsidR="00C500BA" w:rsidRPr="009A51F6">
        <w:rPr>
          <w:rFonts w:ascii="Georgia" w:hAnsi="Georgia" w:cs="Arial"/>
          <w:color w:val="333333"/>
          <w:sz w:val="24"/>
          <w:szCs w:val="24"/>
          <w:shd w:val="clear" w:color="auto" w:fill="FFFFFF"/>
        </w:rPr>
        <w:t>As schools like Riverside begin to embrace personalized learning the rationale for</w:t>
      </w:r>
      <w:r w:rsidR="00CE0F1B">
        <w:rPr>
          <w:rFonts w:ascii="Georgia" w:hAnsi="Georgia" w:cs="Arial"/>
          <w:color w:val="333333"/>
          <w:sz w:val="24"/>
          <w:szCs w:val="24"/>
          <w:shd w:val="clear" w:color="auto" w:fill="FFFFFF"/>
        </w:rPr>
        <w:t xml:space="preserve"> segregation based upon student</w:t>
      </w:r>
      <w:r w:rsidR="00C500BA" w:rsidRPr="009A51F6">
        <w:rPr>
          <w:rFonts w:ascii="Georgia" w:hAnsi="Georgia" w:cs="Arial"/>
          <w:color w:val="333333"/>
          <w:sz w:val="24"/>
          <w:szCs w:val="24"/>
          <w:shd w:val="clear" w:color="auto" w:fill="FFFFFF"/>
        </w:rPr>
        <w:t>s</w:t>
      </w:r>
      <w:r w:rsidR="00CE0F1B">
        <w:rPr>
          <w:rFonts w:ascii="Georgia" w:hAnsi="Georgia" w:cs="Arial"/>
          <w:color w:val="333333"/>
          <w:sz w:val="24"/>
          <w:szCs w:val="24"/>
          <w:shd w:val="clear" w:color="auto" w:fill="FFFFFF"/>
        </w:rPr>
        <w:t>’</w:t>
      </w:r>
      <w:r w:rsidR="00C500BA" w:rsidRPr="009A51F6">
        <w:rPr>
          <w:rFonts w:ascii="Georgia" w:hAnsi="Georgia" w:cs="Arial"/>
          <w:color w:val="333333"/>
          <w:sz w:val="24"/>
          <w:szCs w:val="24"/>
          <w:shd w:val="clear" w:color="auto" w:fill="FFFFFF"/>
        </w:rPr>
        <w:t xml:space="preserve"> ages is undermined. The program at Riverside will reflect this new reality.</w:t>
      </w:r>
    </w:p>
    <w:p w:rsidR="001F0BBA" w:rsidRPr="00F566FE" w:rsidRDefault="00083430" w:rsidP="00F566FE">
      <w:pPr>
        <w:spacing w:after="0" w:line="480" w:lineRule="auto"/>
        <w:ind w:firstLine="357"/>
        <w:rPr>
          <w:rFonts w:ascii="Georgia" w:hAnsi="Georgia"/>
          <w:sz w:val="24"/>
          <w:szCs w:val="24"/>
        </w:rPr>
      </w:pPr>
      <w:r w:rsidRPr="009A51F6">
        <w:rPr>
          <w:rFonts w:ascii="Georgia" w:hAnsi="Georgia"/>
          <w:sz w:val="24"/>
          <w:szCs w:val="24"/>
        </w:rPr>
        <w:t>Within their divisions, student</w:t>
      </w:r>
      <w:r w:rsidR="00C500BA" w:rsidRPr="009A51F6">
        <w:rPr>
          <w:rFonts w:ascii="Georgia" w:hAnsi="Georgia"/>
          <w:sz w:val="24"/>
          <w:szCs w:val="24"/>
        </w:rPr>
        <w:t>s will have a variety of units</w:t>
      </w:r>
      <w:r w:rsidRPr="009A51F6">
        <w:rPr>
          <w:rFonts w:ascii="Georgia" w:hAnsi="Georgia"/>
          <w:sz w:val="24"/>
          <w:szCs w:val="24"/>
        </w:rPr>
        <w:t xml:space="preserve"> which they will be able to </w:t>
      </w:r>
      <w:r w:rsidR="00C500BA" w:rsidRPr="009A51F6">
        <w:rPr>
          <w:rFonts w:ascii="Georgia" w:hAnsi="Georgia"/>
          <w:sz w:val="24"/>
          <w:szCs w:val="24"/>
        </w:rPr>
        <w:t>complete with the assistance of their teachers. The following is a basic outline of the units required to complete Elementary school. In addition, students will need to complete a variety of “Inquiry Projects” on special topics of their own choosing.</w:t>
      </w:r>
      <w:r w:rsidR="00C500BA" w:rsidRPr="00F566FE">
        <w:rPr>
          <w:rFonts w:ascii="Georgia" w:hAnsi="Georgia"/>
          <w:sz w:val="24"/>
          <w:szCs w:val="24"/>
        </w:rPr>
        <w:t xml:space="preserve"> </w:t>
      </w:r>
    </w:p>
    <w:tbl>
      <w:tblPr>
        <w:tblStyle w:val="TableGrid"/>
        <w:tblpPr w:leftFromText="180" w:rightFromText="180" w:vertAnchor="text" w:horzAnchor="margin" w:tblpXSpec="center" w:tblpY="850"/>
        <w:tblW w:w="0" w:type="auto"/>
        <w:tblLook w:val="04A0" w:firstRow="1" w:lastRow="0" w:firstColumn="1" w:lastColumn="0" w:noHBand="0" w:noVBand="1"/>
      </w:tblPr>
      <w:tblGrid>
        <w:gridCol w:w="1596"/>
        <w:gridCol w:w="1596"/>
        <w:gridCol w:w="1596"/>
      </w:tblGrid>
      <w:tr w:rsidR="00922841" w:rsidTr="00922841">
        <w:tc>
          <w:tcPr>
            <w:tcW w:w="1596" w:type="dxa"/>
            <w:shd w:val="clear" w:color="auto" w:fill="FFFF00"/>
          </w:tcPr>
          <w:p w:rsidR="00922841" w:rsidRDefault="00922841" w:rsidP="00922841">
            <w:pPr>
              <w:spacing w:line="480" w:lineRule="auto"/>
              <w:jc w:val="center"/>
            </w:pPr>
            <w:r>
              <w:t>Primary</w:t>
            </w:r>
          </w:p>
          <w:p w:rsidR="00922841" w:rsidRDefault="00922841" w:rsidP="00922841">
            <w:pPr>
              <w:spacing w:line="480" w:lineRule="auto"/>
              <w:jc w:val="center"/>
            </w:pPr>
            <w:r>
              <w:t>K-2</w:t>
            </w:r>
          </w:p>
        </w:tc>
        <w:tc>
          <w:tcPr>
            <w:tcW w:w="1596" w:type="dxa"/>
            <w:shd w:val="clear" w:color="auto" w:fill="FF3300"/>
          </w:tcPr>
          <w:p w:rsidR="00922841" w:rsidRDefault="00922841" w:rsidP="00922841">
            <w:pPr>
              <w:spacing w:line="480" w:lineRule="auto"/>
              <w:jc w:val="center"/>
            </w:pPr>
            <w:r>
              <w:t>Junior</w:t>
            </w:r>
          </w:p>
          <w:p w:rsidR="00922841" w:rsidRDefault="00922841" w:rsidP="00922841">
            <w:pPr>
              <w:spacing w:line="480" w:lineRule="auto"/>
              <w:jc w:val="center"/>
            </w:pPr>
            <w:r>
              <w:t>3-5</w:t>
            </w:r>
          </w:p>
        </w:tc>
        <w:tc>
          <w:tcPr>
            <w:tcW w:w="1596" w:type="dxa"/>
            <w:shd w:val="clear" w:color="auto" w:fill="8DB3E2" w:themeFill="text2" w:themeFillTint="66"/>
          </w:tcPr>
          <w:p w:rsidR="00922841" w:rsidRDefault="00922841" w:rsidP="00922841">
            <w:pPr>
              <w:spacing w:line="480" w:lineRule="auto"/>
              <w:jc w:val="center"/>
            </w:pPr>
            <w:r>
              <w:t>Intermediate</w:t>
            </w:r>
          </w:p>
          <w:p w:rsidR="00922841" w:rsidRDefault="00922841" w:rsidP="00922841">
            <w:pPr>
              <w:spacing w:line="480" w:lineRule="auto"/>
              <w:jc w:val="center"/>
            </w:pPr>
            <w:r>
              <w:t>6-7</w:t>
            </w:r>
          </w:p>
        </w:tc>
      </w:tr>
    </w:tbl>
    <w:p w:rsidR="001F0BBA" w:rsidRPr="001F0BBA" w:rsidRDefault="001F0BBA" w:rsidP="001F0BBA">
      <w:pPr>
        <w:spacing w:line="480" w:lineRule="auto"/>
        <w:jc w:val="center"/>
        <w:rPr>
          <w:b/>
          <w:u w:val="single"/>
        </w:rPr>
      </w:pPr>
      <w:r w:rsidRPr="001F0BBA">
        <w:rPr>
          <w:b/>
          <w:u w:val="single"/>
        </w:rPr>
        <w:t>Riverside Elementary Curriculum Framework</w:t>
      </w:r>
    </w:p>
    <w:p w:rsidR="00C500BA" w:rsidRDefault="00C500BA" w:rsidP="00083430">
      <w:pPr>
        <w:spacing w:after="0" w:line="480" w:lineRule="auto"/>
      </w:pPr>
    </w:p>
    <w:p w:rsidR="00922841" w:rsidRDefault="00922841" w:rsidP="001F0BBA">
      <w:pPr>
        <w:spacing w:line="480" w:lineRule="auto"/>
        <w:rPr>
          <w:b/>
        </w:rPr>
      </w:pPr>
    </w:p>
    <w:p w:rsidR="001F0BBA" w:rsidRPr="009666AE" w:rsidRDefault="001F0BBA" w:rsidP="00922841">
      <w:pPr>
        <w:spacing w:line="240" w:lineRule="auto"/>
        <w:rPr>
          <w:b/>
        </w:rPr>
      </w:pPr>
      <w:r w:rsidRPr="009666AE">
        <w:rPr>
          <w:b/>
        </w:rPr>
        <w:t>Math and Logic</w:t>
      </w:r>
    </w:p>
    <w:tbl>
      <w:tblPr>
        <w:tblStyle w:val="TableGrid"/>
        <w:tblW w:w="0" w:type="auto"/>
        <w:tblLook w:val="04A0" w:firstRow="1" w:lastRow="0" w:firstColumn="1" w:lastColumn="0" w:noHBand="0" w:noVBand="1"/>
      </w:tblPr>
      <w:tblGrid>
        <w:gridCol w:w="1368"/>
        <w:gridCol w:w="1368"/>
        <w:gridCol w:w="1368"/>
        <w:gridCol w:w="1368"/>
        <w:gridCol w:w="1674"/>
        <w:gridCol w:w="1062"/>
        <w:gridCol w:w="1062"/>
      </w:tblGrid>
      <w:tr w:rsidR="001F0BBA" w:rsidTr="000A3833">
        <w:tc>
          <w:tcPr>
            <w:tcW w:w="1368" w:type="dxa"/>
          </w:tcPr>
          <w:p w:rsidR="001F0BBA" w:rsidRDefault="001F0BBA" w:rsidP="00922841">
            <w:r>
              <w:t xml:space="preserve">Number </w:t>
            </w:r>
          </w:p>
          <w:p w:rsidR="001F0BBA" w:rsidRDefault="001F0BBA" w:rsidP="00922841"/>
        </w:tc>
        <w:tc>
          <w:tcPr>
            <w:tcW w:w="1368" w:type="dxa"/>
          </w:tcPr>
          <w:p w:rsidR="001F0BBA" w:rsidRDefault="001F0BBA" w:rsidP="00922841">
            <w:r>
              <w:t>Operations</w:t>
            </w:r>
          </w:p>
        </w:tc>
        <w:tc>
          <w:tcPr>
            <w:tcW w:w="1368" w:type="dxa"/>
          </w:tcPr>
          <w:p w:rsidR="001F0BBA" w:rsidRDefault="001F0BBA" w:rsidP="00922841">
            <w:r>
              <w:t>Problem Solving</w:t>
            </w:r>
            <w:r w:rsidR="00F566FE">
              <w:t>/ Graphing</w:t>
            </w:r>
          </w:p>
        </w:tc>
        <w:tc>
          <w:tcPr>
            <w:tcW w:w="1368" w:type="dxa"/>
          </w:tcPr>
          <w:p w:rsidR="001F0BBA" w:rsidRDefault="001F0BBA" w:rsidP="00922841">
            <w:r>
              <w:t>Geometry</w:t>
            </w:r>
          </w:p>
        </w:tc>
        <w:tc>
          <w:tcPr>
            <w:tcW w:w="1674" w:type="dxa"/>
          </w:tcPr>
          <w:p w:rsidR="001F0BBA" w:rsidRDefault="001F0BBA" w:rsidP="00922841">
            <w:r>
              <w:t>Fractions and Decimals</w:t>
            </w:r>
          </w:p>
        </w:tc>
        <w:tc>
          <w:tcPr>
            <w:tcW w:w="1062" w:type="dxa"/>
          </w:tcPr>
          <w:p w:rsidR="001F0BBA" w:rsidRDefault="001F0BBA" w:rsidP="00922841">
            <w:r>
              <w:t>Logic</w:t>
            </w:r>
          </w:p>
        </w:tc>
        <w:tc>
          <w:tcPr>
            <w:tcW w:w="1062" w:type="dxa"/>
          </w:tcPr>
          <w:p w:rsidR="001F0BBA" w:rsidRDefault="001F0BBA" w:rsidP="00922841">
            <w:r>
              <w:t>Algebra</w:t>
            </w:r>
          </w:p>
        </w:tc>
      </w:tr>
      <w:tr w:rsidR="001F0BBA" w:rsidTr="000A3833">
        <w:tc>
          <w:tcPr>
            <w:tcW w:w="1368" w:type="dxa"/>
            <w:shd w:val="clear" w:color="auto" w:fill="FFFF00"/>
          </w:tcPr>
          <w:p w:rsidR="001F0BBA" w:rsidRDefault="001F0BBA" w:rsidP="000A3833">
            <w:pPr>
              <w:spacing w:line="480" w:lineRule="auto"/>
            </w:pPr>
            <w:r>
              <w:t>Level 1</w:t>
            </w:r>
          </w:p>
        </w:tc>
        <w:tc>
          <w:tcPr>
            <w:tcW w:w="1368" w:type="dxa"/>
            <w:shd w:val="clear" w:color="auto" w:fill="FFFF00"/>
          </w:tcPr>
          <w:p w:rsidR="001F0BBA" w:rsidRDefault="001F0BBA" w:rsidP="000A3833">
            <w:pPr>
              <w:spacing w:line="480" w:lineRule="auto"/>
            </w:pPr>
            <w:r>
              <w:t>Level 1</w:t>
            </w:r>
          </w:p>
        </w:tc>
        <w:tc>
          <w:tcPr>
            <w:tcW w:w="1368" w:type="dxa"/>
            <w:shd w:val="clear" w:color="auto" w:fill="FFFF00"/>
          </w:tcPr>
          <w:p w:rsidR="001F0BBA" w:rsidRDefault="001F0BBA" w:rsidP="000A3833">
            <w:pPr>
              <w:spacing w:line="480" w:lineRule="auto"/>
            </w:pPr>
            <w:r>
              <w:t>Level 1</w:t>
            </w:r>
          </w:p>
        </w:tc>
        <w:tc>
          <w:tcPr>
            <w:tcW w:w="1368" w:type="dxa"/>
            <w:shd w:val="clear" w:color="auto" w:fill="FFFF00"/>
          </w:tcPr>
          <w:p w:rsidR="001F0BBA" w:rsidRDefault="001F0BBA" w:rsidP="000A3833">
            <w:pPr>
              <w:spacing w:line="480" w:lineRule="auto"/>
            </w:pPr>
            <w:r>
              <w:t>Level 1</w:t>
            </w:r>
          </w:p>
        </w:tc>
        <w:tc>
          <w:tcPr>
            <w:tcW w:w="1674" w:type="dxa"/>
            <w:shd w:val="clear" w:color="auto" w:fill="FF3300"/>
          </w:tcPr>
          <w:p w:rsidR="001F0BBA" w:rsidRDefault="001F0BBA" w:rsidP="000A3833">
            <w:pPr>
              <w:spacing w:line="480" w:lineRule="auto"/>
            </w:pPr>
            <w:r>
              <w:t>Level 1</w:t>
            </w:r>
          </w:p>
        </w:tc>
        <w:tc>
          <w:tcPr>
            <w:tcW w:w="1062" w:type="dxa"/>
            <w:shd w:val="clear" w:color="auto" w:fill="FF3300"/>
          </w:tcPr>
          <w:p w:rsidR="001F0BBA" w:rsidRDefault="001F0BBA" w:rsidP="000A3833">
            <w:pPr>
              <w:spacing w:line="480" w:lineRule="auto"/>
            </w:pPr>
            <w:r>
              <w:t>Level 1</w:t>
            </w:r>
          </w:p>
        </w:tc>
        <w:tc>
          <w:tcPr>
            <w:tcW w:w="1062" w:type="dxa"/>
            <w:shd w:val="clear" w:color="auto" w:fill="FF3300"/>
          </w:tcPr>
          <w:p w:rsidR="001F0BBA" w:rsidRDefault="001F0BBA" w:rsidP="000A3833">
            <w:pPr>
              <w:spacing w:line="480" w:lineRule="auto"/>
            </w:pPr>
            <w:r>
              <w:t>Level 1</w:t>
            </w:r>
          </w:p>
        </w:tc>
      </w:tr>
      <w:tr w:rsidR="001F0BBA" w:rsidTr="000A3833">
        <w:tc>
          <w:tcPr>
            <w:tcW w:w="1368" w:type="dxa"/>
            <w:shd w:val="clear" w:color="auto" w:fill="FFFF00"/>
          </w:tcPr>
          <w:p w:rsidR="001F0BBA" w:rsidRDefault="001F0BBA" w:rsidP="000A3833">
            <w:pPr>
              <w:spacing w:line="480" w:lineRule="auto"/>
            </w:pPr>
            <w:r>
              <w:t>Level 2</w:t>
            </w:r>
          </w:p>
        </w:tc>
        <w:tc>
          <w:tcPr>
            <w:tcW w:w="1368" w:type="dxa"/>
            <w:shd w:val="clear" w:color="auto" w:fill="FFFF00"/>
          </w:tcPr>
          <w:p w:rsidR="001F0BBA" w:rsidRDefault="001F0BBA" w:rsidP="000A3833">
            <w:pPr>
              <w:spacing w:line="480" w:lineRule="auto"/>
            </w:pPr>
            <w:r>
              <w:t>Level 2</w:t>
            </w:r>
          </w:p>
        </w:tc>
        <w:tc>
          <w:tcPr>
            <w:tcW w:w="1368" w:type="dxa"/>
            <w:shd w:val="clear" w:color="auto" w:fill="FFFF00"/>
          </w:tcPr>
          <w:p w:rsidR="001F0BBA" w:rsidRDefault="001F0BBA" w:rsidP="000A3833">
            <w:pPr>
              <w:spacing w:line="480" w:lineRule="auto"/>
            </w:pPr>
            <w:r>
              <w:t>Level 2</w:t>
            </w:r>
          </w:p>
        </w:tc>
        <w:tc>
          <w:tcPr>
            <w:tcW w:w="1368" w:type="dxa"/>
            <w:shd w:val="clear" w:color="auto" w:fill="FFFF00"/>
          </w:tcPr>
          <w:p w:rsidR="001F0BBA" w:rsidRDefault="001F0BBA" w:rsidP="000A3833">
            <w:pPr>
              <w:spacing w:line="480" w:lineRule="auto"/>
            </w:pPr>
            <w:r>
              <w:t>Level 2</w:t>
            </w:r>
          </w:p>
        </w:tc>
        <w:tc>
          <w:tcPr>
            <w:tcW w:w="1674" w:type="dxa"/>
            <w:shd w:val="clear" w:color="auto" w:fill="FF3300"/>
          </w:tcPr>
          <w:p w:rsidR="001F0BBA" w:rsidRDefault="001F0BBA" w:rsidP="000A3833">
            <w:pPr>
              <w:spacing w:line="480" w:lineRule="auto"/>
            </w:pPr>
            <w:r>
              <w:t>Level 2</w:t>
            </w:r>
          </w:p>
        </w:tc>
        <w:tc>
          <w:tcPr>
            <w:tcW w:w="1062" w:type="dxa"/>
            <w:shd w:val="clear" w:color="auto" w:fill="FF3300"/>
          </w:tcPr>
          <w:p w:rsidR="001F0BBA" w:rsidRDefault="001F0BBA" w:rsidP="000A3833">
            <w:pPr>
              <w:spacing w:line="480" w:lineRule="auto"/>
            </w:pPr>
            <w:r>
              <w:t>Level 2</w:t>
            </w:r>
          </w:p>
        </w:tc>
        <w:tc>
          <w:tcPr>
            <w:tcW w:w="1062" w:type="dxa"/>
            <w:shd w:val="clear" w:color="auto" w:fill="FF3300"/>
          </w:tcPr>
          <w:p w:rsidR="001F0BBA" w:rsidRDefault="001F0BBA" w:rsidP="000A3833">
            <w:pPr>
              <w:spacing w:line="480" w:lineRule="auto"/>
            </w:pPr>
            <w:r>
              <w:t>Level 2</w:t>
            </w:r>
          </w:p>
        </w:tc>
      </w:tr>
      <w:tr w:rsidR="001F0BBA" w:rsidTr="000A3833">
        <w:tc>
          <w:tcPr>
            <w:tcW w:w="1368" w:type="dxa"/>
            <w:shd w:val="clear" w:color="auto" w:fill="FFFF00"/>
          </w:tcPr>
          <w:p w:rsidR="001F0BBA" w:rsidRDefault="001F0BBA" w:rsidP="000A3833">
            <w:pPr>
              <w:spacing w:line="480" w:lineRule="auto"/>
            </w:pPr>
            <w:r>
              <w:t>Level 3</w:t>
            </w:r>
          </w:p>
        </w:tc>
        <w:tc>
          <w:tcPr>
            <w:tcW w:w="1368" w:type="dxa"/>
            <w:shd w:val="clear" w:color="auto" w:fill="FFFF00"/>
          </w:tcPr>
          <w:p w:rsidR="001F0BBA" w:rsidRDefault="001F0BBA" w:rsidP="000A3833">
            <w:pPr>
              <w:spacing w:line="480" w:lineRule="auto"/>
            </w:pPr>
            <w:r>
              <w:t>Level 3</w:t>
            </w:r>
          </w:p>
        </w:tc>
        <w:tc>
          <w:tcPr>
            <w:tcW w:w="1368" w:type="dxa"/>
            <w:shd w:val="clear" w:color="auto" w:fill="FF3300"/>
          </w:tcPr>
          <w:p w:rsidR="001F0BBA" w:rsidRDefault="001F0BBA" w:rsidP="000A3833">
            <w:pPr>
              <w:spacing w:line="480" w:lineRule="auto"/>
            </w:pPr>
            <w:r>
              <w:t>Level 3</w:t>
            </w:r>
          </w:p>
        </w:tc>
        <w:tc>
          <w:tcPr>
            <w:tcW w:w="1368" w:type="dxa"/>
            <w:shd w:val="clear" w:color="auto" w:fill="FF3300"/>
          </w:tcPr>
          <w:p w:rsidR="001F0BBA" w:rsidRDefault="001F0BBA" w:rsidP="000A3833">
            <w:pPr>
              <w:spacing w:line="480" w:lineRule="auto"/>
            </w:pPr>
            <w:r>
              <w:t>Level 3</w:t>
            </w:r>
          </w:p>
        </w:tc>
        <w:tc>
          <w:tcPr>
            <w:tcW w:w="1674" w:type="dxa"/>
            <w:shd w:val="clear" w:color="auto" w:fill="8DB3E2" w:themeFill="text2" w:themeFillTint="66"/>
          </w:tcPr>
          <w:p w:rsidR="001F0BBA" w:rsidRDefault="001F0BBA" w:rsidP="000A3833">
            <w:pPr>
              <w:spacing w:line="480" w:lineRule="auto"/>
            </w:pPr>
            <w:r>
              <w:t>Level 3</w:t>
            </w:r>
          </w:p>
        </w:tc>
        <w:tc>
          <w:tcPr>
            <w:tcW w:w="1062" w:type="dxa"/>
            <w:shd w:val="clear" w:color="auto" w:fill="8DB3E2" w:themeFill="text2" w:themeFillTint="66"/>
          </w:tcPr>
          <w:p w:rsidR="001F0BBA" w:rsidRDefault="001F0BBA" w:rsidP="000A3833">
            <w:pPr>
              <w:spacing w:line="480" w:lineRule="auto"/>
            </w:pPr>
            <w:r>
              <w:t>Level 3</w:t>
            </w:r>
          </w:p>
        </w:tc>
        <w:tc>
          <w:tcPr>
            <w:tcW w:w="1062" w:type="dxa"/>
            <w:shd w:val="clear" w:color="auto" w:fill="8DB3E2" w:themeFill="text2" w:themeFillTint="66"/>
          </w:tcPr>
          <w:p w:rsidR="001F0BBA" w:rsidRDefault="001F0BBA" w:rsidP="000A3833">
            <w:pPr>
              <w:spacing w:line="480" w:lineRule="auto"/>
            </w:pPr>
            <w:r>
              <w:t>Level 3</w:t>
            </w:r>
          </w:p>
        </w:tc>
      </w:tr>
      <w:tr w:rsidR="001F0BBA" w:rsidTr="000A3833">
        <w:tc>
          <w:tcPr>
            <w:tcW w:w="1368" w:type="dxa"/>
            <w:shd w:val="clear" w:color="auto" w:fill="FF3300"/>
          </w:tcPr>
          <w:p w:rsidR="001F0BBA" w:rsidRDefault="001F0BBA" w:rsidP="000A3833">
            <w:pPr>
              <w:spacing w:line="480" w:lineRule="auto"/>
            </w:pPr>
            <w:r>
              <w:t>Level 4</w:t>
            </w:r>
          </w:p>
        </w:tc>
        <w:tc>
          <w:tcPr>
            <w:tcW w:w="1368" w:type="dxa"/>
            <w:shd w:val="clear" w:color="auto" w:fill="FF3300"/>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674" w:type="dxa"/>
            <w:shd w:val="clear" w:color="auto" w:fill="8DB3E2" w:themeFill="text2" w:themeFillTint="66"/>
          </w:tcPr>
          <w:p w:rsidR="001F0BBA" w:rsidRDefault="001F0BBA" w:rsidP="000A3833">
            <w:pPr>
              <w:spacing w:line="480" w:lineRule="auto"/>
            </w:pPr>
            <w:r>
              <w:t>Level 4</w:t>
            </w:r>
          </w:p>
        </w:tc>
        <w:tc>
          <w:tcPr>
            <w:tcW w:w="1062" w:type="dxa"/>
            <w:shd w:val="clear" w:color="auto" w:fill="8DB3E2" w:themeFill="text2" w:themeFillTint="66"/>
          </w:tcPr>
          <w:p w:rsidR="001F0BBA" w:rsidRDefault="001F0BBA" w:rsidP="000A3833">
            <w:pPr>
              <w:spacing w:line="480" w:lineRule="auto"/>
            </w:pPr>
            <w:r>
              <w:t>Level 4</w:t>
            </w:r>
          </w:p>
        </w:tc>
        <w:tc>
          <w:tcPr>
            <w:tcW w:w="1062" w:type="dxa"/>
          </w:tcPr>
          <w:p w:rsidR="001F0BBA" w:rsidRDefault="001F0BBA" w:rsidP="000A3833">
            <w:pPr>
              <w:spacing w:line="480" w:lineRule="auto"/>
            </w:pPr>
          </w:p>
        </w:tc>
      </w:tr>
      <w:tr w:rsidR="001F0BBA" w:rsidTr="000A3833">
        <w:tc>
          <w:tcPr>
            <w:tcW w:w="1368" w:type="dxa"/>
            <w:shd w:val="clear" w:color="auto" w:fill="8DB3E2" w:themeFill="text2" w:themeFillTint="66"/>
          </w:tcPr>
          <w:p w:rsidR="001F0BBA" w:rsidRDefault="001F0BBA" w:rsidP="000A3833">
            <w:pPr>
              <w:spacing w:line="480" w:lineRule="auto"/>
            </w:pPr>
            <w:r>
              <w:t>Level 5</w:t>
            </w:r>
          </w:p>
        </w:tc>
        <w:tc>
          <w:tcPr>
            <w:tcW w:w="1368" w:type="dxa"/>
            <w:shd w:val="clear" w:color="auto" w:fill="8DB3E2" w:themeFill="text2" w:themeFillTint="66"/>
          </w:tcPr>
          <w:p w:rsidR="001F0BBA" w:rsidRDefault="001F0BBA" w:rsidP="000A3833">
            <w:pPr>
              <w:spacing w:line="480" w:lineRule="auto"/>
            </w:pPr>
            <w:r>
              <w:t>Level 5</w:t>
            </w:r>
          </w:p>
        </w:tc>
        <w:tc>
          <w:tcPr>
            <w:tcW w:w="1368" w:type="dxa"/>
          </w:tcPr>
          <w:p w:rsidR="001F0BBA" w:rsidRDefault="001F0BBA" w:rsidP="000A3833">
            <w:pPr>
              <w:spacing w:line="480" w:lineRule="auto"/>
            </w:pPr>
          </w:p>
        </w:tc>
        <w:tc>
          <w:tcPr>
            <w:tcW w:w="1368" w:type="dxa"/>
          </w:tcPr>
          <w:p w:rsidR="001F0BBA" w:rsidRDefault="001F0BBA" w:rsidP="000A3833">
            <w:pPr>
              <w:spacing w:line="480" w:lineRule="auto"/>
            </w:pPr>
          </w:p>
        </w:tc>
        <w:tc>
          <w:tcPr>
            <w:tcW w:w="1674" w:type="dxa"/>
          </w:tcPr>
          <w:p w:rsidR="001F0BBA" w:rsidRDefault="001F0BBA" w:rsidP="000A3833">
            <w:pPr>
              <w:spacing w:line="480" w:lineRule="auto"/>
            </w:pPr>
          </w:p>
        </w:tc>
        <w:tc>
          <w:tcPr>
            <w:tcW w:w="1062" w:type="dxa"/>
          </w:tcPr>
          <w:p w:rsidR="001F0BBA" w:rsidRDefault="001F0BBA" w:rsidP="000A3833">
            <w:pPr>
              <w:spacing w:line="480" w:lineRule="auto"/>
            </w:pPr>
          </w:p>
        </w:tc>
        <w:tc>
          <w:tcPr>
            <w:tcW w:w="1062" w:type="dxa"/>
          </w:tcPr>
          <w:p w:rsidR="001F0BBA" w:rsidRDefault="001F0BBA" w:rsidP="000A3833">
            <w:pPr>
              <w:spacing w:line="480" w:lineRule="auto"/>
            </w:pPr>
          </w:p>
        </w:tc>
      </w:tr>
    </w:tbl>
    <w:p w:rsidR="001F0BBA" w:rsidRDefault="001F0BBA" w:rsidP="001F0BBA">
      <w:pPr>
        <w:spacing w:line="480" w:lineRule="auto"/>
      </w:pPr>
    </w:p>
    <w:p w:rsidR="00CE0F1B" w:rsidRDefault="00CE0F1B" w:rsidP="001F0BBA">
      <w:pPr>
        <w:spacing w:line="480" w:lineRule="auto"/>
        <w:rPr>
          <w:b/>
        </w:rPr>
      </w:pPr>
    </w:p>
    <w:p w:rsidR="00CE0F1B" w:rsidRDefault="00CE0F1B" w:rsidP="001F0BBA">
      <w:pPr>
        <w:spacing w:line="480" w:lineRule="auto"/>
        <w:rPr>
          <w:b/>
        </w:rPr>
      </w:pPr>
    </w:p>
    <w:p w:rsidR="00CE0F1B" w:rsidRDefault="00CE0F1B" w:rsidP="001F0BBA">
      <w:pPr>
        <w:spacing w:line="480" w:lineRule="auto"/>
        <w:rPr>
          <w:b/>
        </w:rPr>
      </w:pPr>
    </w:p>
    <w:p w:rsidR="001F0BBA" w:rsidRPr="009666AE" w:rsidRDefault="001F0BBA" w:rsidP="001F0BBA">
      <w:pPr>
        <w:spacing w:line="480" w:lineRule="auto"/>
        <w:rPr>
          <w:b/>
        </w:rPr>
      </w:pPr>
      <w:r w:rsidRPr="009666AE">
        <w:rPr>
          <w:b/>
        </w:rPr>
        <w:lastRenderedPageBreak/>
        <w:t>English Language Arts</w:t>
      </w:r>
    </w:p>
    <w:tbl>
      <w:tblPr>
        <w:tblStyle w:val="TableGrid"/>
        <w:tblW w:w="0" w:type="auto"/>
        <w:tblLook w:val="04A0" w:firstRow="1" w:lastRow="0" w:firstColumn="1" w:lastColumn="0" w:noHBand="0" w:noVBand="1"/>
      </w:tblPr>
      <w:tblGrid>
        <w:gridCol w:w="1653"/>
        <w:gridCol w:w="1345"/>
        <w:gridCol w:w="1179"/>
        <w:gridCol w:w="1348"/>
        <w:gridCol w:w="1343"/>
        <w:gridCol w:w="1343"/>
        <w:gridCol w:w="1343"/>
      </w:tblGrid>
      <w:tr w:rsidR="001F0BBA" w:rsidTr="000A3833">
        <w:tc>
          <w:tcPr>
            <w:tcW w:w="1653" w:type="dxa"/>
          </w:tcPr>
          <w:p w:rsidR="001F0BBA" w:rsidRDefault="001F0BBA" w:rsidP="000A3833">
            <w:pPr>
              <w:spacing w:line="480" w:lineRule="auto"/>
            </w:pPr>
            <w:r>
              <w:t>Early Literacy</w:t>
            </w:r>
          </w:p>
        </w:tc>
        <w:tc>
          <w:tcPr>
            <w:tcW w:w="1345" w:type="dxa"/>
          </w:tcPr>
          <w:p w:rsidR="001F0BBA" w:rsidRDefault="001F0BBA" w:rsidP="000A3833">
            <w:pPr>
              <w:spacing w:line="480" w:lineRule="auto"/>
            </w:pPr>
            <w:r>
              <w:t>Folklore</w:t>
            </w:r>
          </w:p>
        </w:tc>
        <w:tc>
          <w:tcPr>
            <w:tcW w:w="1179" w:type="dxa"/>
          </w:tcPr>
          <w:p w:rsidR="001F0BBA" w:rsidRDefault="001F0BBA" w:rsidP="000A3833">
            <w:pPr>
              <w:spacing w:line="480" w:lineRule="auto"/>
            </w:pPr>
            <w:r>
              <w:t>Mythology</w:t>
            </w:r>
          </w:p>
        </w:tc>
        <w:tc>
          <w:tcPr>
            <w:tcW w:w="1348" w:type="dxa"/>
          </w:tcPr>
          <w:p w:rsidR="001F0BBA" w:rsidRDefault="001F0BBA" w:rsidP="000A3833">
            <w:pPr>
              <w:spacing w:line="480" w:lineRule="auto"/>
            </w:pPr>
            <w:r>
              <w:t>Poetry and Song</w:t>
            </w:r>
          </w:p>
        </w:tc>
        <w:tc>
          <w:tcPr>
            <w:tcW w:w="1343" w:type="dxa"/>
          </w:tcPr>
          <w:p w:rsidR="001F0BBA" w:rsidRDefault="001F0BBA" w:rsidP="000A3833">
            <w:pPr>
              <w:spacing w:line="480" w:lineRule="auto"/>
            </w:pPr>
            <w:r>
              <w:t>Novels</w:t>
            </w:r>
          </w:p>
        </w:tc>
        <w:tc>
          <w:tcPr>
            <w:tcW w:w="1343" w:type="dxa"/>
          </w:tcPr>
          <w:p w:rsidR="001F0BBA" w:rsidRDefault="001F0BBA" w:rsidP="000A3833">
            <w:pPr>
              <w:spacing w:line="480" w:lineRule="auto"/>
            </w:pPr>
            <w:r>
              <w:t>Grammar</w:t>
            </w:r>
          </w:p>
        </w:tc>
        <w:tc>
          <w:tcPr>
            <w:tcW w:w="1343" w:type="dxa"/>
          </w:tcPr>
          <w:p w:rsidR="001F0BBA" w:rsidRDefault="001F0BBA" w:rsidP="000A3833">
            <w:pPr>
              <w:spacing w:line="480" w:lineRule="auto"/>
            </w:pPr>
            <w:r>
              <w:t>Writing</w:t>
            </w:r>
          </w:p>
        </w:tc>
      </w:tr>
      <w:tr w:rsidR="001F0BBA" w:rsidTr="000A3833">
        <w:tc>
          <w:tcPr>
            <w:tcW w:w="1653" w:type="dxa"/>
            <w:shd w:val="clear" w:color="auto" w:fill="FFFF00"/>
          </w:tcPr>
          <w:p w:rsidR="001F0BBA" w:rsidRDefault="001F0BBA" w:rsidP="000A3833">
            <w:pPr>
              <w:spacing w:line="480" w:lineRule="auto"/>
            </w:pPr>
            <w:r>
              <w:t>Level 1</w:t>
            </w:r>
          </w:p>
        </w:tc>
        <w:tc>
          <w:tcPr>
            <w:tcW w:w="1345" w:type="dxa"/>
            <w:shd w:val="clear" w:color="auto" w:fill="FFFF00"/>
          </w:tcPr>
          <w:p w:rsidR="001F0BBA" w:rsidRDefault="001F0BBA" w:rsidP="000A3833">
            <w:pPr>
              <w:spacing w:line="480" w:lineRule="auto"/>
            </w:pPr>
            <w:r>
              <w:t>Level 1</w:t>
            </w:r>
          </w:p>
        </w:tc>
        <w:tc>
          <w:tcPr>
            <w:tcW w:w="1179" w:type="dxa"/>
            <w:shd w:val="clear" w:color="auto" w:fill="FF3300"/>
          </w:tcPr>
          <w:p w:rsidR="001F0BBA" w:rsidRDefault="001F0BBA" w:rsidP="000A3833">
            <w:pPr>
              <w:spacing w:line="480" w:lineRule="auto"/>
            </w:pPr>
            <w:r>
              <w:t>Level 1</w:t>
            </w:r>
          </w:p>
        </w:tc>
        <w:tc>
          <w:tcPr>
            <w:tcW w:w="1348" w:type="dxa"/>
            <w:shd w:val="clear" w:color="auto" w:fill="FFFF00"/>
          </w:tcPr>
          <w:p w:rsidR="001F0BBA" w:rsidRDefault="001F0BBA" w:rsidP="000A3833">
            <w:pPr>
              <w:spacing w:line="480" w:lineRule="auto"/>
            </w:pPr>
            <w:r>
              <w:t>Level 1</w:t>
            </w:r>
          </w:p>
        </w:tc>
        <w:tc>
          <w:tcPr>
            <w:tcW w:w="1343" w:type="dxa"/>
            <w:shd w:val="clear" w:color="auto" w:fill="FF3300"/>
          </w:tcPr>
          <w:p w:rsidR="001F0BBA" w:rsidRDefault="001F0BBA" w:rsidP="000A3833">
            <w:pPr>
              <w:spacing w:line="480" w:lineRule="auto"/>
            </w:pPr>
            <w:r>
              <w:t>Level 1</w:t>
            </w:r>
          </w:p>
        </w:tc>
        <w:tc>
          <w:tcPr>
            <w:tcW w:w="1343" w:type="dxa"/>
            <w:shd w:val="clear" w:color="auto" w:fill="FFFF00"/>
          </w:tcPr>
          <w:p w:rsidR="001F0BBA" w:rsidRDefault="001F0BBA" w:rsidP="000A3833">
            <w:pPr>
              <w:spacing w:line="480" w:lineRule="auto"/>
            </w:pPr>
            <w:r>
              <w:t>Level 1</w:t>
            </w:r>
          </w:p>
        </w:tc>
        <w:tc>
          <w:tcPr>
            <w:tcW w:w="1343" w:type="dxa"/>
            <w:shd w:val="clear" w:color="auto" w:fill="FFFF00"/>
          </w:tcPr>
          <w:p w:rsidR="001F0BBA" w:rsidRDefault="001F0BBA" w:rsidP="000A3833">
            <w:pPr>
              <w:spacing w:line="480" w:lineRule="auto"/>
            </w:pPr>
            <w:r>
              <w:t>Level 1</w:t>
            </w:r>
          </w:p>
        </w:tc>
      </w:tr>
      <w:tr w:rsidR="001F0BBA" w:rsidTr="000A3833">
        <w:tc>
          <w:tcPr>
            <w:tcW w:w="1653" w:type="dxa"/>
            <w:shd w:val="clear" w:color="auto" w:fill="FFFF00"/>
          </w:tcPr>
          <w:p w:rsidR="001F0BBA" w:rsidRDefault="001F0BBA" w:rsidP="000A3833">
            <w:pPr>
              <w:spacing w:line="480" w:lineRule="auto"/>
            </w:pPr>
            <w:r>
              <w:t>Level 2</w:t>
            </w:r>
          </w:p>
        </w:tc>
        <w:tc>
          <w:tcPr>
            <w:tcW w:w="1345" w:type="dxa"/>
            <w:shd w:val="clear" w:color="auto" w:fill="FFFF00"/>
          </w:tcPr>
          <w:p w:rsidR="001F0BBA" w:rsidRDefault="001F0BBA" w:rsidP="000A3833">
            <w:pPr>
              <w:spacing w:line="480" w:lineRule="auto"/>
            </w:pPr>
            <w:r>
              <w:t>Level 2</w:t>
            </w:r>
          </w:p>
        </w:tc>
        <w:tc>
          <w:tcPr>
            <w:tcW w:w="1179" w:type="dxa"/>
            <w:shd w:val="clear" w:color="auto" w:fill="FF3300"/>
          </w:tcPr>
          <w:p w:rsidR="001F0BBA" w:rsidRDefault="001F0BBA" w:rsidP="000A3833">
            <w:pPr>
              <w:spacing w:line="480" w:lineRule="auto"/>
            </w:pPr>
            <w:r>
              <w:t>Level 2</w:t>
            </w:r>
          </w:p>
        </w:tc>
        <w:tc>
          <w:tcPr>
            <w:tcW w:w="1348" w:type="dxa"/>
            <w:shd w:val="clear" w:color="auto" w:fill="FF3300"/>
          </w:tcPr>
          <w:p w:rsidR="001F0BBA" w:rsidRDefault="001F0BBA" w:rsidP="000A3833">
            <w:pPr>
              <w:spacing w:line="480" w:lineRule="auto"/>
            </w:pPr>
            <w:r>
              <w:t>Level 2</w:t>
            </w:r>
          </w:p>
        </w:tc>
        <w:tc>
          <w:tcPr>
            <w:tcW w:w="1343" w:type="dxa"/>
            <w:shd w:val="clear" w:color="auto" w:fill="FF3300"/>
          </w:tcPr>
          <w:p w:rsidR="001F0BBA" w:rsidRDefault="001F0BBA" w:rsidP="000A3833">
            <w:pPr>
              <w:spacing w:line="480" w:lineRule="auto"/>
            </w:pPr>
            <w:r>
              <w:t>Level 2</w:t>
            </w:r>
          </w:p>
        </w:tc>
        <w:tc>
          <w:tcPr>
            <w:tcW w:w="1343" w:type="dxa"/>
            <w:shd w:val="clear" w:color="auto" w:fill="FF3300"/>
          </w:tcPr>
          <w:p w:rsidR="001F0BBA" w:rsidRDefault="001F0BBA" w:rsidP="000A3833">
            <w:pPr>
              <w:spacing w:line="480" w:lineRule="auto"/>
            </w:pPr>
            <w:r>
              <w:t>Level 2</w:t>
            </w:r>
          </w:p>
        </w:tc>
        <w:tc>
          <w:tcPr>
            <w:tcW w:w="1343" w:type="dxa"/>
            <w:shd w:val="clear" w:color="auto" w:fill="FF3300"/>
          </w:tcPr>
          <w:p w:rsidR="001F0BBA" w:rsidRDefault="001F0BBA" w:rsidP="000A3833">
            <w:pPr>
              <w:spacing w:line="480" w:lineRule="auto"/>
            </w:pPr>
            <w:r>
              <w:t>Level 2</w:t>
            </w:r>
          </w:p>
        </w:tc>
      </w:tr>
      <w:tr w:rsidR="001F0BBA" w:rsidTr="001F0BBA">
        <w:tc>
          <w:tcPr>
            <w:tcW w:w="1653" w:type="dxa"/>
            <w:shd w:val="clear" w:color="auto" w:fill="FFFF00"/>
          </w:tcPr>
          <w:p w:rsidR="001F0BBA" w:rsidRDefault="001F0BBA" w:rsidP="000A3833">
            <w:pPr>
              <w:spacing w:line="480" w:lineRule="auto"/>
            </w:pPr>
            <w:r>
              <w:t>Level 3</w:t>
            </w:r>
          </w:p>
        </w:tc>
        <w:tc>
          <w:tcPr>
            <w:tcW w:w="1345" w:type="dxa"/>
            <w:shd w:val="clear" w:color="auto" w:fill="FF3300"/>
          </w:tcPr>
          <w:p w:rsidR="001F0BBA" w:rsidRDefault="001F0BBA" w:rsidP="000A3833">
            <w:pPr>
              <w:spacing w:line="480" w:lineRule="auto"/>
            </w:pPr>
            <w:r>
              <w:t>Level 3</w:t>
            </w:r>
          </w:p>
        </w:tc>
        <w:tc>
          <w:tcPr>
            <w:tcW w:w="1179" w:type="dxa"/>
            <w:shd w:val="clear" w:color="auto" w:fill="8DB3E2" w:themeFill="text2" w:themeFillTint="66"/>
          </w:tcPr>
          <w:p w:rsidR="001F0BBA" w:rsidRDefault="001F0BBA" w:rsidP="000A3833">
            <w:pPr>
              <w:spacing w:line="480" w:lineRule="auto"/>
            </w:pPr>
            <w:r>
              <w:t>Level 3</w:t>
            </w:r>
          </w:p>
        </w:tc>
        <w:tc>
          <w:tcPr>
            <w:tcW w:w="1348" w:type="dxa"/>
            <w:shd w:val="clear" w:color="auto" w:fill="FF3300"/>
          </w:tcPr>
          <w:p w:rsidR="001F0BBA" w:rsidRDefault="001F0BBA" w:rsidP="000A3833">
            <w:pPr>
              <w:spacing w:line="480" w:lineRule="auto"/>
            </w:pPr>
            <w:r>
              <w:t>Level 3</w:t>
            </w:r>
          </w:p>
        </w:tc>
        <w:tc>
          <w:tcPr>
            <w:tcW w:w="1343" w:type="dxa"/>
            <w:shd w:val="clear" w:color="auto" w:fill="8DB3E2" w:themeFill="text2" w:themeFillTint="66"/>
          </w:tcPr>
          <w:p w:rsidR="001F0BBA" w:rsidRDefault="001F0BBA" w:rsidP="000A3833">
            <w:pPr>
              <w:spacing w:line="480" w:lineRule="auto"/>
            </w:pPr>
            <w:r>
              <w:t>Level 3</w:t>
            </w:r>
          </w:p>
        </w:tc>
        <w:tc>
          <w:tcPr>
            <w:tcW w:w="1343" w:type="dxa"/>
            <w:shd w:val="clear" w:color="auto" w:fill="FF3300"/>
          </w:tcPr>
          <w:p w:rsidR="001F0BBA" w:rsidRDefault="001F0BBA" w:rsidP="000A3833">
            <w:pPr>
              <w:spacing w:line="480" w:lineRule="auto"/>
            </w:pPr>
            <w:r>
              <w:t>Level 3</w:t>
            </w:r>
          </w:p>
        </w:tc>
        <w:tc>
          <w:tcPr>
            <w:tcW w:w="1343" w:type="dxa"/>
            <w:shd w:val="clear" w:color="auto" w:fill="FF3300"/>
          </w:tcPr>
          <w:p w:rsidR="001F0BBA" w:rsidRDefault="001F0BBA" w:rsidP="000A3833">
            <w:pPr>
              <w:spacing w:line="480" w:lineRule="auto"/>
            </w:pPr>
            <w:r>
              <w:t>Level 3</w:t>
            </w:r>
          </w:p>
        </w:tc>
      </w:tr>
      <w:tr w:rsidR="001F0BBA" w:rsidTr="000A3833">
        <w:tc>
          <w:tcPr>
            <w:tcW w:w="1653" w:type="dxa"/>
            <w:shd w:val="clear" w:color="auto" w:fill="FF3300"/>
          </w:tcPr>
          <w:p w:rsidR="001F0BBA" w:rsidRDefault="001F0BBA" w:rsidP="000A3833">
            <w:pPr>
              <w:spacing w:line="480" w:lineRule="auto"/>
            </w:pPr>
            <w:r>
              <w:t>Level 4</w:t>
            </w:r>
          </w:p>
        </w:tc>
        <w:tc>
          <w:tcPr>
            <w:tcW w:w="1345" w:type="dxa"/>
            <w:shd w:val="clear" w:color="auto" w:fill="FF3300"/>
          </w:tcPr>
          <w:p w:rsidR="001F0BBA" w:rsidRDefault="001F0BBA" w:rsidP="000A3833">
            <w:pPr>
              <w:spacing w:line="480" w:lineRule="auto"/>
            </w:pPr>
            <w:r>
              <w:t>Level 4</w:t>
            </w:r>
          </w:p>
        </w:tc>
        <w:tc>
          <w:tcPr>
            <w:tcW w:w="1179" w:type="dxa"/>
            <w:shd w:val="clear" w:color="auto" w:fill="8DB3E2" w:themeFill="text2" w:themeFillTint="66"/>
          </w:tcPr>
          <w:p w:rsidR="001F0BBA" w:rsidRDefault="001F0BBA" w:rsidP="000A3833">
            <w:pPr>
              <w:spacing w:line="480" w:lineRule="auto"/>
            </w:pPr>
            <w:r>
              <w:t>Level 4</w:t>
            </w:r>
          </w:p>
        </w:tc>
        <w:tc>
          <w:tcPr>
            <w:tcW w:w="1348" w:type="dxa"/>
            <w:shd w:val="clear" w:color="auto" w:fill="8DB3E2" w:themeFill="text2" w:themeFillTint="66"/>
          </w:tcPr>
          <w:p w:rsidR="001F0BBA" w:rsidRDefault="001F0BBA" w:rsidP="000A3833">
            <w:pPr>
              <w:spacing w:line="480" w:lineRule="auto"/>
            </w:pPr>
            <w:r>
              <w:t>Level 4</w:t>
            </w:r>
          </w:p>
        </w:tc>
        <w:tc>
          <w:tcPr>
            <w:tcW w:w="1343" w:type="dxa"/>
            <w:shd w:val="clear" w:color="auto" w:fill="8DB3E2" w:themeFill="text2" w:themeFillTint="66"/>
          </w:tcPr>
          <w:p w:rsidR="001F0BBA" w:rsidRDefault="001F0BBA" w:rsidP="000A3833">
            <w:pPr>
              <w:spacing w:line="480" w:lineRule="auto"/>
            </w:pPr>
            <w:r>
              <w:t>Level 4</w:t>
            </w:r>
          </w:p>
        </w:tc>
        <w:tc>
          <w:tcPr>
            <w:tcW w:w="1343" w:type="dxa"/>
            <w:shd w:val="clear" w:color="auto" w:fill="8DB3E2" w:themeFill="text2" w:themeFillTint="66"/>
          </w:tcPr>
          <w:p w:rsidR="001F0BBA" w:rsidRDefault="001F0BBA" w:rsidP="000A3833">
            <w:pPr>
              <w:spacing w:line="480" w:lineRule="auto"/>
            </w:pPr>
            <w:r>
              <w:t>Level 4</w:t>
            </w:r>
          </w:p>
        </w:tc>
        <w:tc>
          <w:tcPr>
            <w:tcW w:w="1343" w:type="dxa"/>
            <w:shd w:val="clear" w:color="auto" w:fill="8DB3E2" w:themeFill="text2" w:themeFillTint="66"/>
          </w:tcPr>
          <w:p w:rsidR="001F0BBA" w:rsidRDefault="001F0BBA" w:rsidP="000A3833">
            <w:pPr>
              <w:spacing w:line="480" w:lineRule="auto"/>
            </w:pPr>
            <w:r>
              <w:t>Level 4</w:t>
            </w:r>
          </w:p>
        </w:tc>
      </w:tr>
    </w:tbl>
    <w:p w:rsidR="001F0BBA" w:rsidRPr="009666AE" w:rsidRDefault="001F0BBA" w:rsidP="001F0BBA">
      <w:pPr>
        <w:spacing w:line="480" w:lineRule="auto"/>
        <w:rPr>
          <w:b/>
        </w:rPr>
      </w:pPr>
      <w:r w:rsidRPr="009666AE">
        <w:rPr>
          <w:b/>
        </w:rPr>
        <w:t>Science and Technology</w:t>
      </w:r>
    </w:p>
    <w:tbl>
      <w:tblPr>
        <w:tblStyle w:val="TableGrid"/>
        <w:tblW w:w="0" w:type="auto"/>
        <w:tblLook w:val="04A0" w:firstRow="1" w:lastRow="0" w:firstColumn="1" w:lastColumn="0" w:noHBand="0" w:noVBand="1"/>
      </w:tblPr>
      <w:tblGrid>
        <w:gridCol w:w="1368"/>
        <w:gridCol w:w="1368"/>
        <w:gridCol w:w="1368"/>
        <w:gridCol w:w="1674"/>
        <w:gridCol w:w="1674"/>
      </w:tblGrid>
      <w:tr w:rsidR="001F0BBA" w:rsidTr="000A3833">
        <w:tc>
          <w:tcPr>
            <w:tcW w:w="1368" w:type="dxa"/>
          </w:tcPr>
          <w:p w:rsidR="001F0BBA" w:rsidRDefault="001F0BBA" w:rsidP="000A3833">
            <w:pPr>
              <w:spacing w:line="480" w:lineRule="auto"/>
            </w:pPr>
            <w:r>
              <w:t>Physical Science</w:t>
            </w:r>
          </w:p>
        </w:tc>
        <w:tc>
          <w:tcPr>
            <w:tcW w:w="1368" w:type="dxa"/>
          </w:tcPr>
          <w:p w:rsidR="001F0BBA" w:rsidRDefault="001F0BBA" w:rsidP="000A3833">
            <w:pPr>
              <w:spacing w:line="480" w:lineRule="auto"/>
            </w:pPr>
            <w:r>
              <w:t>Life Science</w:t>
            </w:r>
          </w:p>
        </w:tc>
        <w:tc>
          <w:tcPr>
            <w:tcW w:w="1368" w:type="dxa"/>
          </w:tcPr>
          <w:p w:rsidR="001F0BBA" w:rsidRDefault="001F0BBA" w:rsidP="000A3833">
            <w:pPr>
              <w:spacing w:line="480" w:lineRule="auto"/>
            </w:pPr>
            <w:r>
              <w:t>Earth and Space</w:t>
            </w:r>
          </w:p>
        </w:tc>
        <w:tc>
          <w:tcPr>
            <w:tcW w:w="1674" w:type="dxa"/>
          </w:tcPr>
          <w:p w:rsidR="001F0BBA" w:rsidRDefault="001F0BBA" w:rsidP="000A3833">
            <w:pPr>
              <w:spacing w:line="480" w:lineRule="auto"/>
            </w:pPr>
            <w:r>
              <w:t>Engineering</w:t>
            </w:r>
          </w:p>
        </w:tc>
        <w:tc>
          <w:tcPr>
            <w:tcW w:w="1674" w:type="dxa"/>
          </w:tcPr>
          <w:p w:rsidR="001F0BBA" w:rsidRDefault="001F0BBA" w:rsidP="000A3833">
            <w:pPr>
              <w:spacing w:line="480" w:lineRule="auto"/>
            </w:pPr>
            <w:r>
              <w:t>Computing</w:t>
            </w:r>
          </w:p>
        </w:tc>
      </w:tr>
      <w:tr w:rsidR="001F0BBA" w:rsidTr="000A3833">
        <w:tc>
          <w:tcPr>
            <w:tcW w:w="1368" w:type="dxa"/>
            <w:shd w:val="clear" w:color="auto" w:fill="FFFF00"/>
          </w:tcPr>
          <w:p w:rsidR="001F0BBA" w:rsidRDefault="001F0BBA" w:rsidP="000A3833">
            <w:pPr>
              <w:spacing w:line="480" w:lineRule="auto"/>
            </w:pPr>
            <w:r>
              <w:t>Level 1</w:t>
            </w:r>
          </w:p>
        </w:tc>
        <w:tc>
          <w:tcPr>
            <w:tcW w:w="1368" w:type="dxa"/>
            <w:shd w:val="clear" w:color="auto" w:fill="FFFF00"/>
          </w:tcPr>
          <w:p w:rsidR="001F0BBA" w:rsidRDefault="001F0BBA" w:rsidP="000A3833">
            <w:pPr>
              <w:spacing w:line="480" w:lineRule="auto"/>
            </w:pPr>
            <w:r>
              <w:t>Level 1</w:t>
            </w:r>
          </w:p>
        </w:tc>
        <w:tc>
          <w:tcPr>
            <w:tcW w:w="1368" w:type="dxa"/>
            <w:shd w:val="clear" w:color="auto" w:fill="FFFF00"/>
          </w:tcPr>
          <w:p w:rsidR="001F0BBA" w:rsidRDefault="001F0BBA" w:rsidP="000A3833">
            <w:pPr>
              <w:spacing w:line="480" w:lineRule="auto"/>
            </w:pPr>
            <w:r>
              <w:t>Level 1</w:t>
            </w:r>
          </w:p>
        </w:tc>
        <w:tc>
          <w:tcPr>
            <w:tcW w:w="1674" w:type="dxa"/>
            <w:shd w:val="clear" w:color="auto" w:fill="FF3300"/>
          </w:tcPr>
          <w:p w:rsidR="001F0BBA" w:rsidRDefault="001F0BBA" w:rsidP="000A3833">
            <w:pPr>
              <w:spacing w:line="480" w:lineRule="auto"/>
            </w:pPr>
            <w:r>
              <w:t>Level 1</w:t>
            </w:r>
          </w:p>
        </w:tc>
        <w:tc>
          <w:tcPr>
            <w:tcW w:w="1674" w:type="dxa"/>
            <w:shd w:val="clear" w:color="auto" w:fill="FF3300"/>
          </w:tcPr>
          <w:p w:rsidR="001F0BBA" w:rsidRDefault="001F0BBA" w:rsidP="000A3833">
            <w:pPr>
              <w:spacing w:line="480" w:lineRule="auto"/>
            </w:pPr>
            <w:r>
              <w:t>Level 1</w:t>
            </w:r>
          </w:p>
        </w:tc>
      </w:tr>
      <w:tr w:rsidR="001F0BBA" w:rsidTr="000A3833">
        <w:tc>
          <w:tcPr>
            <w:tcW w:w="1368" w:type="dxa"/>
            <w:shd w:val="clear" w:color="auto" w:fill="FF3300"/>
          </w:tcPr>
          <w:p w:rsidR="001F0BBA" w:rsidRDefault="001F0BBA" w:rsidP="000A3833">
            <w:pPr>
              <w:spacing w:line="480" w:lineRule="auto"/>
            </w:pPr>
            <w:r>
              <w:t>Level 2</w:t>
            </w:r>
          </w:p>
        </w:tc>
        <w:tc>
          <w:tcPr>
            <w:tcW w:w="1368" w:type="dxa"/>
            <w:shd w:val="clear" w:color="auto" w:fill="FF3300"/>
          </w:tcPr>
          <w:p w:rsidR="001F0BBA" w:rsidRDefault="001F0BBA" w:rsidP="000A3833">
            <w:pPr>
              <w:spacing w:line="480" w:lineRule="auto"/>
            </w:pPr>
            <w:r>
              <w:t>Level 2</w:t>
            </w:r>
          </w:p>
        </w:tc>
        <w:tc>
          <w:tcPr>
            <w:tcW w:w="1368" w:type="dxa"/>
            <w:shd w:val="clear" w:color="auto" w:fill="FF3300"/>
          </w:tcPr>
          <w:p w:rsidR="001F0BBA" w:rsidRDefault="001F0BBA" w:rsidP="000A3833">
            <w:pPr>
              <w:spacing w:line="480" w:lineRule="auto"/>
            </w:pPr>
            <w:r>
              <w:t>Level 2</w:t>
            </w:r>
          </w:p>
        </w:tc>
        <w:tc>
          <w:tcPr>
            <w:tcW w:w="1674" w:type="dxa"/>
            <w:shd w:val="clear" w:color="auto" w:fill="FF3300"/>
          </w:tcPr>
          <w:p w:rsidR="001F0BBA" w:rsidRDefault="001F0BBA" w:rsidP="000A3833">
            <w:pPr>
              <w:spacing w:line="480" w:lineRule="auto"/>
            </w:pPr>
            <w:r>
              <w:t>Level 2</w:t>
            </w:r>
          </w:p>
        </w:tc>
        <w:tc>
          <w:tcPr>
            <w:tcW w:w="1674" w:type="dxa"/>
            <w:shd w:val="clear" w:color="auto" w:fill="8DB3E2" w:themeFill="text2" w:themeFillTint="66"/>
          </w:tcPr>
          <w:p w:rsidR="001F0BBA" w:rsidRDefault="001F0BBA" w:rsidP="000A3833">
            <w:pPr>
              <w:spacing w:line="480" w:lineRule="auto"/>
            </w:pPr>
            <w:r>
              <w:t>Level 2</w:t>
            </w:r>
          </w:p>
        </w:tc>
      </w:tr>
      <w:tr w:rsidR="001F0BBA" w:rsidTr="000A3833">
        <w:tc>
          <w:tcPr>
            <w:tcW w:w="1368" w:type="dxa"/>
            <w:shd w:val="clear" w:color="auto" w:fill="8DB3E2" w:themeFill="text2" w:themeFillTint="66"/>
          </w:tcPr>
          <w:p w:rsidR="001F0BBA" w:rsidRDefault="001F0BBA" w:rsidP="000A3833">
            <w:pPr>
              <w:spacing w:line="480" w:lineRule="auto"/>
            </w:pPr>
            <w:r>
              <w:t>Level 3</w:t>
            </w:r>
          </w:p>
        </w:tc>
        <w:tc>
          <w:tcPr>
            <w:tcW w:w="1368" w:type="dxa"/>
            <w:shd w:val="clear" w:color="auto" w:fill="8DB3E2" w:themeFill="text2" w:themeFillTint="66"/>
          </w:tcPr>
          <w:p w:rsidR="001F0BBA" w:rsidRDefault="001F0BBA" w:rsidP="000A3833">
            <w:pPr>
              <w:spacing w:line="480" w:lineRule="auto"/>
            </w:pPr>
            <w:r>
              <w:t>Level 3</w:t>
            </w:r>
          </w:p>
        </w:tc>
        <w:tc>
          <w:tcPr>
            <w:tcW w:w="1368" w:type="dxa"/>
            <w:shd w:val="clear" w:color="auto" w:fill="8DB3E2" w:themeFill="text2" w:themeFillTint="66"/>
          </w:tcPr>
          <w:p w:rsidR="001F0BBA" w:rsidRDefault="001F0BBA" w:rsidP="000A3833">
            <w:pPr>
              <w:spacing w:line="480" w:lineRule="auto"/>
            </w:pPr>
            <w:r>
              <w:t>Level 3</w:t>
            </w:r>
          </w:p>
        </w:tc>
        <w:tc>
          <w:tcPr>
            <w:tcW w:w="1674" w:type="dxa"/>
            <w:shd w:val="clear" w:color="auto" w:fill="8DB3E2" w:themeFill="text2" w:themeFillTint="66"/>
          </w:tcPr>
          <w:p w:rsidR="001F0BBA" w:rsidRDefault="001F0BBA" w:rsidP="000A3833">
            <w:pPr>
              <w:spacing w:line="480" w:lineRule="auto"/>
            </w:pPr>
            <w:r>
              <w:t>Level 3</w:t>
            </w:r>
          </w:p>
        </w:tc>
        <w:tc>
          <w:tcPr>
            <w:tcW w:w="1674" w:type="dxa"/>
            <w:shd w:val="clear" w:color="auto" w:fill="8DB3E2" w:themeFill="text2" w:themeFillTint="66"/>
          </w:tcPr>
          <w:p w:rsidR="001F0BBA" w:rsidRDefault="001F0BBA" w:rsidP="000A3833">
            <w:pPr>
              <w:spacing w:line="480" w:lineRule="auto"/>
            </w:pPr>
            <w:r>
              <w:t>Level 3</w:t>
            </w:r>
          </w:p>
        </w:tc>
      </w:tr>
      <w:tr w:rsidR="001F0BBA" w:rsidTr="000A3833">
        <w:tc>
          <w:tcPr>
            <w:tcW w:w="1368" w:type="dxa"/>
            <w:shd w:val="clear" w:color="auto" w:fill="8DB3E2" w:themeFill="text2" w:themeFillTint="66"/>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674" w:type="dxa"/>
            <w:shd w:val="clear" w:color="auto" w:fill="8DB3E2" w:themeFill="text2" w:themeFillTint="66"/>
          </w:tcPr>
          <w:p w:rsidR="001F0BBA" w:rsidRDefault="001F0BBA" w:rsidP="000A3833">
            <w:pPr>
              <w:spacing w:line="480" w:lineRule="auto"/>
            </w:pPr>
            <w:r>
              <w:t>Level 4</w:t>
            </w:r>
          </w:p>
        </w:tc>
        <w:tc>
          <w:tcPr>
            <w:tcW w:w="1674" w:type="dxa"/>
            <w:shd w:val="clear" w:color="auto" w:fill="8DB3E2" w:themeFill="text2" w:themeFillTint="66"/>
          </w:tcPr>
          <w:p w:rsidR="001F0BBA" w:rsidRDefault="001F0BBA" w:rsidP="000A3833">
            <w:pPr>
              <w:spacing w:line="480" w:lineRule="auto"/>
            </w:pPr>
          </w:p>
        </w:tc>
      </w:tr>
    </w:tbl>
    <w:p w:rsidR="001F0BBA" w:rsidRDefault="001F0BBA" w:rsidP="000A3833">
      <w:pPr>
        <w:spacing w:line="240" w:lineRule="auto"/>
        <w:rPr>
          <w:b/>
        </w:rPr>
      </w:pPr>
      <w:r w:rsidRPr="009666AE">
        <w:rPr>
          <w:b/>
        </w:rPr>
        <w:t>History and Geography</w:t>
      </w:r>
    </w:p>
    <w:p w:rsidR="000A3833" w:rsidRPr="009666AE" w:rsidRDefault="000A3833" w:rsidP="000A3833">
      <w:pPr>
        <w:spacing w:line="240" w:lineRule="auto"/>
        <w:rPr>
          <w:b/>
        </w:rPr>
      </w:pPr>
    </w:p>
    <w:tbl>
      <w:tblPr>
        <w:tblStyle w:val="TableGrid"/>
        <w:tblW w:w="0" w:type="auto"/>
        <w:tblLook w:val="04A0" w:firstRow="1" w:lastRow="0" w:firstColumn="1" w:lastColumn="0" w:noHBand="0" w:noVBand="1"/>
      </w:tblPr>
      <w:tblGrid>
        <w:gridCol w:w="1368"/>
        <w:gridCol w:w="1368"/>
        <w:gridCol w:w="1368"/>
        <w:gridCol w:w="1674"/>
        <w:gridCol w:w="1674"/>
      </w:tblGrid>
      <w:tr w:rsidR="001F0BBA" w:rsidTr="000A3833">
        <w:tc>
          <w:tcPr>
            <w:tcW w:w="1368" w:type="dxa"/>
          </w:tcPr>
          <w:p w:rsidR="001F0BBA" w:rsidRDefault="001F0BBA" w:rsidP="000A3833">
            <w:r>
              <w:t>Ancient Civilizations</w:t>
            </w:r>
          </w:p>
        </w:tc>
        <w:tc>
          <w:tcPr>
            <w:tcW w:w="1368" w:type="dxa"/>
          </w:tcPr>
          <w:p w:rsidR="001F0BBA" w:rsidRDefault="001F0BBA" w:rsidP="000A3833">
            <w:r>
              <w:t>Canadian History</w:t>
            </w:r>
          </w:p>
        </w:tc>
        <w:tc>
          <w:tcPr>
            <w:tcW w:w="1368" w:type="dxa"/>
          </w:tcPr>
          <w:p w:rsidR="001F0BBA" w:rsidRDefault="001F0BBA" w:rsidP="000A3833">
            <w:r>
              <w:t>Civics</w:t>
            </w:r>
          </w:p>
        </w:tc>
        <w:tc>
          <w:tcPr>
            <w:tcW w:w="1674" w:type="dxa"/>
          </w:tcPr>
          <w:p w:rsidR="001F0BBA" w:rsidRDefault="001F0BBA" w:rsidP="000A3833">
            <w:r>
              <w:t xml:space="preserve">Canadian </w:t>
            </w:r>
            <w:proofErr w:type="spellStart"/>
            <w:r>
              <w:t>Geogrphy</w:t>
            </w:r>
            <w:proofErr w:type="spellEnd"/>
          </w:p>
        </w:tc>
        <w:tc>
          <w:tcPr>
            <w:tcW w:w="1674" w:type="dxa"/>
          </w:tcPr>
          <w:p w:rsidR="001F0BBA" w:rsidRDefault="001F0BBA" w:rsidP="000A3833">
            <w:r>
              <w:t>World Geography</w:t>
            </w:r>
          </w:p>
        </w:tc>
      </w:tr>
      <w:tr w:rsidR="001F0BBA" w:rsidTr="000A3833">
        <w:tc>
          <w:tcPr>
            <w:tcW w:w="1368" w:type="dxa"/>
            <w:shd w:val="clear" w:color="auto" w:fill="FF3300"/>
          </w:tcPr>
          <w:p w:rsidR="001F0BBA" w:rsidRDefault="001F0BBA" w:rsidP="000A3833">
            <w:pPr>
              <w:spacing w:line="480" w:lineRule="auto"/>
            </w:pPr>
            <w:r>
              <w:t>Level 1</w:t>
            </w:r>
          </w:p>
        </w:tc>
        <w:tc>
          <w:tcPr>
            <w:tcW w:w="1368" w:type="dxa"/>
            <w:shd w:val="clear" w:color="auto" w:fill="FF3300"/>
          </w:tcPr>
          <w:p w:rsidR="001F0BBA" w:rsidRDefault="001F0BBA" w:rsidP="000A3833">
            <w:pPr>
              <w:spacing w:line="480" w:lineRule="auto"/>
            </w:pPr>
            <w:r>
              <w:t>Level 1</w:t>
            </w:r>
          </w:p>
        </w:tc>
        <w:tc>
          <w:tcPr>
            <w:tcW w:w="1368" w:type="dxa"/>
            <w:shd w:val="clear" w:color="auto" w:fill="FF3300"/>
          </w:tcPr>
          <w:p w:rsidR="001F0BBA" w:rsidRDefault="001F0BBA" w:rsidP="000A3833">
            <w:pPr>
              <w:spacing w:line="480" w:lineRule="auto"/>
            </w:pPr>
            <w:r>
              <w:t>Level 1</w:t>
            </w:r>
          </w:p>
        </w:tc>
        <w:tc>
          <w:tcPr>
            <w:tcW w:w="1674" w:type="dxa"/>
            <w:shd w:val="clear" w:color="auto" w:fill="FF3300"/>
          </w:tcPr>
          <w:p w:rsidR="001F0BBA" w:rsidRDefault="001F0BBA" w:rsidP="000A3833">
            <w:pPr>
              <w:spacing w:line="480" w:lineRule="auto"/>
            </w:pPr>
            <w:r>
              <w:t>Level 1</w:t>
            </w:r>
          </w:p>
        </w:tc>
        <w:tc>
          <w:tcPr>
            <w:tcW w:w="1674" w:type="dxa"/>
            <w:shd w:val="clear" w:color="auto" w:fill="FF3300"/>
          </w:tcPr>
          <w:p w:rsidR="001F0BBA" w:rsidRDefault="001F0BBA" w:rsidP="000A3833">
            <w:pPr>
              <w:spacing w:line="480" w:lineRule="auto"/>
            </w:pPr>
            <w:r>
              <w:t>Level 1</w:t>
            </w:r>
          </w:p>
        </w:tc>
      </w:tr>
      <w:tr w:rsidR="001F0BBA" w:rsidTr="000A3833">
        <w:tc>
          <w:tcPr>
            <w:tcW w:w="1368" w:type="dxa"/>
            <w:shd w:val="clear" w:color="auto" w:fill="FF3300"/>
          </w:tcPr>
          <w:p w:rsidR="001F0BBA" w:rsidRDefault="001F0BBA" w:rsidP="000A3833">
            <w:pPr>
              <w:spacing w:line="480" w:lineRule="auto"/>
            </w:pPr>
            <w:r>
              <w:t>Level 2</w:t>
            </w:r>
          </w:p>
        </w:tc>
        <w:tc>
          <w:tcPr>
            <w:tcW w:w="1368" w:type="dxa"/>
            <w:shd w:val="clear" w:color="auto" w:fill="FF3300"/>
          </w:tcPr>
          <w:p w:rsidR="001F0BBA" w:rsidRDefault="001F0BBA" w:rsidP="000A3833">
            <w:pPr>
              <w:spacing w:line="480" w:lineRule="auto"/>
            </w:pPr>
            <w:r>
              <w:t>Level 2</w:t>
            </w:r>
          </w:p>
        </w:tc>
        <w:tc>
          <w:tcPr>
            <w:tcW w:w="1368" w:type="dxa"/>
            <w:shd w:val="clear" w:color="auto" w:fill="FF3300"/>
          </w:tcPr>
          <w:p w:rsidR="001F0BBA" w:rsidRDefault="001F0BBA" w:rsidP="000A3833">
            <w:pPr>
              <w:spacing w:line="480" w:lineRule="auto"/>
            </w:pPr>
            <w:r>
              <w:t>Level 2</w:t>
            </w:r>
          </w:p>
        </w:tc>
        <w:tc>
          <w:tcPr>
            <w:tcW w:w="1674" w:type="dxa"/>
            <w:shd w:val="clear" w:color="auto" w:fill="FF3300"/>
          </w:tcPr>
          <w:p w:rsidR="001F0BBA" w:rsidRDefault="001F0BBA" w:rsidP="000A3833">
            <w:pPr>
              <w:spacing w:line="480" w:lineRule="auto"/>
            </w:pPr>
            <w:r>
              <w:t>Level 2</w:t>
            </w:r>
          </w:p>
        </w:tc>
        <w:tc>
          <w:tcPr>
            <w:tcW w:w="1674" w:type="dxa"/>
            <w:shd w:val="clear" w:color="auto" w:fill="FF3300"/>
          </w:tcPr>
          <w:p w:rsidR="001F0BBA" w:rsidRDefault="001F0BBA" w:rsidP="000A3833">
            <w:pPr>
              <w:spacing w:line="480" w:lineRule="auto"/>
            </w:pPr>
            <w:r>
              <w:t>Level 2</w:t>
            </w:r>
          </w:p>
        </w:tc>
      </w:tr>
      <w:tr w:rsidR="001F0BBA" w:rsidTr="000A3833">
        <w:tc>
          <w:tcPr>
            <w:tcW w:w="1368" w:type="dxa"/>
            <w:shd w:val="clear" w:color="auto" w:fill="8DB3E2" w:themeFill="text2" w:themeFillTint="66"/>
          </w:tcPr>
          <w:p w:rsidR="001F0BBA" w:rsidRDefault="001F0BBA" w:rsidP="000A3833">
            <w:pPr>
              <w:spacing w:line="480" w:lineRule="auto"/>
            </w:pPr>
            <w:r>
              <w:t>Level 3</w:t>
            </w:r>
          </w:p>
        </w:tc>
        <w:tc>
          <w:tcPr>
            <w:tcW w:w="1368" w:type="dxa"/>
            <w:shd w:val="clear" w:color="auto" w:fill="8DB3E2" w:themeFill="text2" w:themeFillTint="66"/>
          </w:tcPr>
          <w:p w:rsidR="001F0BBA" w:rsidRDefault="001F0BBA" w:rsidP="000A3833">
            <w:pPr>
              <w:spacing w:line="480" w:lineRule="auto"/>
            </w:pPr>
            <w:r>
              <w:t>Level 3</w:t>
            </w:r>
          </w:p>
        </w:tc>
        <w:tc>
          <w:tcPr>
            <w:tcW w:w="1368" w:type="dxa"/>
            <w:shd w:val="clear" w:color="auto" w:fill="8DB3E2" w:themeFill="text2" w:themeFillTint="66"/>
          </w:tcPr>
          <w:p w:rsidR="001F0BBA" w:rsidRDefault="001F0BBA" w:rsidP="000A3833">
            <w:pPr>
              <w:spacing w:line="480" w:lineRule="auto"/>
            </w:pPr>
            <w:r>
              <w:t>Level 3</w:t>
            </w:r>
          </w:p>
        </w:tc>
        <w:tc>
          <w:tcPr>
            <w:tcW w:w="1674" w:type="dxa"/>
            <w:shd w:val="clear" w:color="auto" w:fill="8DB3E2" w:themeFill="text2" w:themeFillTint="66"/>
          </w:tcPr>
          <w:p w:rsidR="001F0BBA" w:rsidRDefault="001F0BBA" w:rsidP="000A3833">
            <w:pPr>
              <w:spacing w:line="480" w:lineRule="auto"/>
            </w:pPr>
            <w:r>
              <w:t>Level 3</w:t>
            </w:r>
          </w:p>
        </w:tc>
        <w:tc>
          <w:tcPr>
            <w:tcW w:w="1674" w:type="dxa"/>
            <w:shd w:val="clear" w:color="auto" w:fill="8DB3E2" w:themeFill="text2" w:themeFillTint="66"/>
          </w:tcPr>
          <w:p w:rsidR="001F0BBA" w:rsidRDefault="001F0BBA" w:rsidP="000A3833">
            <w:pPr>
              <w:spacing w:line="480" w:lineRule="auto"/>
            </w:pPr>
            <w:r>
              <w:t>Level 3</w:t>
            </w:r>
          </w:p>
        </w:tc>
      </w:tr>
      <w:tr w:rsidR="001F0BBA" w:rsidTr="000A3833">
        <w:tc>
          <w:tcPr>
            <w:tcW w:w="1368" w:type="dxa"/>
            <w:shd w:val="clear" w:color="auto" w:fill="8DB3E2" w:themeFill="text2" w:themeFillTint="66"/>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674" w:type="dxa"/>
            <w:shd w:val="clear" w:color="auto" w:fill="8DB3E2" w:themeFill="text2" w:themeFillTint="66"/>
          </w:tcPr>
          <w:p w:rsidR="001F0BBA" w:rsidRDefault="001F0BBA" w:rsidP="000A3833">
            <w:pPr>
              <w:spacing w:line="480" w:lineRule="auto"/>
            </w:pPr>
            <w:r>
              <w:t>Level 4</w:t>
            </w:r>
          </w:p>
        </w:tc>
        <w:tc>
          <w:tcPr>
            <w:tcW w:w="1674" w:type="dxa"/>
            <w:shd w:val="clear" w:color="auto" w:fill="8DB3E2" w:themeFill="text2" w:themeFillTint="66"/>
          </w:tcPr>
          <w:p w:rsidR="001F0BBA" w:rsidRDefault="001F0BBA" w:rsidP="000A3833">
            <w:pPr>
              <w:spacing w:line="480" w:lineRule="auto"/>
            </w:pPr>
          </w:p>
        </w:tc>
      </w:tr>
    </w:tbl>
    <w:p w:rsidR="00CE0F1B" w:rsidRDefault="00CE0F1B" w:rsidP="001F0BBA">
      <w:pPr>
        <w:spacing w:line="480" w:lineRule="auto"/>
        <w:rPr>
          <w:b/>
        </w:rPr>
      </w:pPr>
    </w:p>
    <w:p w:rsidR="00CE0F1B" w:rsidRDefault="00CE0F1B" w:rsidP="001F0BBA">
      <w:pPr>
        <w:spacing w:line="480" w:lineRule="auto"/>
        <w:rPr>
          <w:b/>
        </w:rPr>
      </w:pPr>
    </w:p>
    <w:p w:rsidR="001F0BBA" w:rsidRPr="009666AE" w:rsidRDefault="001F0BBA" w:rsidP="001F0BBA">
      <w:pPr>
        <w:spacing w:line="480" w:lineRule="auto"/>
        <w:rPr>
          <w:b/>
        </w:rPr>
      </w:pPr>
      <w:r w:rsidRPr="009666AE">
        <w:rPr>
          <w:b/>
        </w:rPr>
        <w:lastRenderedPageBreak/>
        <w:t>Visual and Performing Arts</w:t>
      </w:r>
    </w:p>
    <w:tbl>
      <w:tblPr>
        <w:tblStyle w:val="TableGrid"/>
        <w:tblW w:w="0" w:type="auto"/>
        <w:tblLook w:val="04A0" w:firstRow="1" w:lastRow="0" w:firstColumn="1" w:lastColumn="0" w:noHBand="0" w:noVBand="1"/>
      </w:tblPr>
      <w:tblGrid>
        <w:gridCol w:w="1368"/>
        <w:gridCol w:w="1368"/>
        <w:gridCol w:w="1368"/>
        <w:gridCol w:w="1674"/>
        <w:gridCol w:w="1674"/>
        <w:gridCol w:w="1674"/>
      </w:tblGrid>
      <w:tr w:rsidR="001F0BBA" w:rsidTr="000A3833">
        <w:tc>
          <w:tcPr>
            <w:tcW w:w="1368" w:type="dxa"/>
          </w:tcPr>
          <w:p w:rsidR="001F0BBA" w:rsidRDefault="001F0BBA" w:rsidP="000A3833">
            <w:pPr>
              <w:spacing w:line="480" w:lineRule="auto"/>
            </w:pPr>
            <w:r>
              <w:t>Drawing</w:t>
            </w:r>
          </w:p>
        </w:tc>
        <w:tc>
          <w:tcPr>
            <w:tcW w:w="1368" w:type="dxa"/>
          </w:tcPr>
          <w:p w:rsidR="001F0BBA" w:rsidRDefault="001F0BBA" w:rsidP="000A3833">
            <w:pPr>
              <w:spacing w:line="480" w:lineRule="auto"/>
            </w:pPr>
            <w:r>
              <w:t>Painting</w:t>
            </w:r>
          </w:p>
        </w:tc>
        <w:tc>
          <w:tcPr>
            <w:tcW w:w="1368" w:type="dxa"/>
          </w:tcPr>
          <w:p w:rsidR="001F0BBA" w:rsidRDefault="001F0BBA" w:rsidP="000A3833">
            <w:pPr>
              <w:spacing w:line="480" w:lineRule="auto"/>
            </w:pPr>
            <w:r>
              <w:t>Modeling</w:t>
            </w:r>
          </w:p>
        </w:tc>
        <w:tc>
          <w:tcPr>
            <w:tcW w:w="1674" w:type="dxa"/>
          </w:tcPr>
          <w:p w:rsidR="001F0BBA" w:rsidRDefault="001F0BBA" w:rsidP="000A3833">
            <w:pPr>
              <w:spacing w:line="480" w:lineRule="auto"/>
            </w:pPr>
            <w:r>
              <w:t>Handwork</w:t>
            </w:r>
          </w:p>
        </w:tc>
        <w:tc>
          <w:tcPr>
            <w:tcW w:w="1674" w:type="dxa"/>
          </w:tcPr>
          <w:p w:rsidR="001F0BBA" w:rsidRDefault="001F0BBA" w:rsidP="000A3833">
            <w:pPr>
              <w:spacing w:line="480" w:lineRule="auto"/>
            </w:pPr>
            <w:r>
              <w:t>Drama</w:t>
            </w:r>
          </w:p>
        </w:tc>
        <w:tc>
          <w:tcPr>
            <w:tcW w:w="1674" w:type="dxa"/>
          </w:tcPr>
          <w:p w:rsidR="001F0BBA" w:rsidRDefault="001F0BBA" w:rsidP="000A3833">
            <w:pPr>
              <w:spacing w:line="480" w:lineRule="auto"/>
            </w:pPr>
            <w:r>
              <w:t>Dance</w:t>
            </w:r>
          </w:p>
        </w:tc>
      </w:tr>
      <w:tr w:rsidR="001F0BBA" w:rsidTr="000A3833">
        <w:tc>
          <w:tcPr>
            <w:tcW w:w="1368" w:type="dxa"/>
            <w:shd w:val="clear" w:color="auto" w:fill="FFFF00"/>
          </w:tcPr>
          <w:p w:rsidR="001F0BBA" w:rsidRDefault="001F0BBA" w:rsidP="000A3833">
            <w:pPr>
              <w:spacing w:line="480" w:lineRule="auto"/>
            </w:pPr>
            <w:r>
              <w:t>Level 1</w:t>
            </w:r>
          </w:p>
        </w:tc>
        <w:tc>
          <w:tcPr>
            <w:tcW w:w="1368" w:type="dxa"/>
            <w:shd w:val="clear" w:color="auto" w:fill="FFFF00"/>
          </w:tcPr>
          <w:p w:rsidR="001F0BBA" w:rsidRDefault="001F0BBA" w:rsidP="000A3833">
            <w:pPr>
              <w:spacing w:line="480" w:lineRule="auto"/>
            </w:pPr>
            <w:r>
              <w:t>Level 1</w:t>
            </w:r>
          </w:p>
        </w:tc>
        <w:tc>
          <w:tcPr>
            <w:tcW w:w="1368" w:type="dxa"/>
            <w:shd w:val="clear" w:color="auto" w:fill="FFFF00"/>
          </w:tcPr>
          <w:p w:rsidR="001F0BBA" w:rsidRDefault="001F0BBA" w:rsidP="000A3833">
            <w:pPr>
              <w:spacing w:line="480" w:lineRule="auto"/>
            </w:pPr>
            <w:r>
              <w:t>Level 1</w:t>
            </w:r>
          </w:p>
        </w:tc>
        <w:tc>
          <w:tcPr>
            <w:tcW w:w="1674" w:type="dxa"/>
            <w:shd w:val="clear" w:color="auto" w:fill="FFFF00"/>
          </w:tcPr>
          <w:p w:rsidR="001F0BBA" w:rsidRDefault="001F0BBA" w:rsidP="000A3833">
            <w:pPr>
              <w:spacing w:line="480" w:lineRule="auto"/>
            </w:pPr>
            <w:r>
              <w:t>Level 1</w:t>
            </w:r>
          </w:p>
        </w:tc>
        <w:tc>
          <w:tcPr>
            <w:tcW w:w="1674" w:type="dxa"/>
            <w:shd w:val="clear" w:color="auto" w:fill="FF3300"/>
          </w:tcPr>
          <w:p w:rsidR="001F0BBA" w:rsidRDefault="001F0BBA" w:rsidP="000A3833">
            <w:pPr>
              <w:spacing w:line="480" w:lineRule="auto"/>
            </w:pPr>
            <w:r>
              <w:t>Level 1</w:t>
            </w:r>
          </w:p>
        </w:tc>
        <w:tc>
          <w:tcPr>
            <w:tcW w:w="1674" w:type="dxa"/>
            <w:shd w:val="clear" w:color="auto" w:fill="FF3300"/>
          </w:tcPr>
          <w:p w:rsidR="001F0BBA" w:rsidRDefault="001F0BBA" w:rsidP="000A3833">
            <w:pPr>
              <w:spacing w:line="480" w:lineRule="auto"/>
            </w:pPr>
            <w:r>
              <w:t>Level 1</w:t>
            </w:r>
          </w:p>
        </w:tc>
      </w:tr>
      <w:tr w:rsidR="001F0BBA" w:rsidTr="000A3833">
        <w:tc>
          <w:tcPr>
            <w:tcW w:w="1368" w:type="dxa"/>
            <w:shd w:val="clear" w:color="auto" w:fill="FF3300"/>
          </w:tcPr>
          <w:p w:rsidR="001F0BBA" w:rsidRDefault="001F0BBA" w:rsidP="000A3833">
            <w:pPr>
              <w:spacing w:line="480" w:lineRule="auto"/>
            </w:pPr>
            <w:r>
              <w:t>Level 2</w:t>
            </w:r>
          </w:p>
        </w:tc>
        <w:tc>
          <w:tcPr>
            <w:tcW w:w="1368" w:type="dxa"/>
            <w:shd w:val="clear" w:color="auto" w:fill="FF3300"/>
          </w:tcPr>
          <w:p w:rsidR="001F0BBA" w:rsidRDefault="001F0BBA" w:rsidP="000A3833">
            <w:pPr>
              <w:spacing w:line="480" w:lineRule="auto"/>
            </w:pPr>
            <w:r>
              <w:t>Level 2</w:t>
            </w:r>
          </w:p>
        </w:tc>
        <w:tc>
          <w:tcPr>
            <w:tcW w:w="1368" w:type="dxa"/>
            <w:shd w:val="clear" w:color="auto" w:fill="FF3300"/>
          </w:tcPr>
          <w:p w:rsidR="001F0BBA" w:rsidRDefault="001F0BBA" w:rsidP="000A3833">
            <w:pPr>
              <w:spacing w:line="480" w:lineRule="auto"/>
            </w:pPr>
            <w:r>
              <w:t>Level 2</w:t>
            </w:r>
          </w:p>
        </w:tc>
        <w:tc>
          <w:tcPr>
            <w:tcW w:w="1674" w:type="dxa"/>
            <w:shd w:val="clear" w:color="auto" w:fill="FF3300"/>
          </w:tcPr>
          <w:p w:rsidR="001F0BBA" w:rsidRDefault="001F0BBA" w:rsidP="000A3833">
            <w:pPr>
              <w:spacing w:line="480" w:lineRule="auto"/>
            </w:pPr>
            <w:r>
              <w:t>Level 2</w:t>
            </w:r>
          </w:p>
        </w:tc>
        <w:tc>
          <w:tcPr>
            <w:tcW w:w="1674" w:type="dxa"/>
            <w:shd w:val="clear" w:color="auto" w:fill="8DB3E2" w:themeFill="text2" w:themeFillTint="66"/>
          </w:tcPr>
          <w:p w:rsidR="001F0BBA" w:rsidRDefault="001F0BBA" w:rsidP="000A3833">
            <w:pPr>
              <w:spacing w:line="480" w:lineRule="auto"/>
            </w:pPr>
            <w:r>
              <w:t>Level 2</w:t>
            </w:r>
          </w:p>
        </w:tc>
        <w:tc>
          <w:tcPr>
            <w:tcW w:w="1674" w:type="dxa"/>
            <w:shd w:val="clear" w:color="auto" w:fill="8DB3E2" w:themeFill="text2" w:themeFillTint="66"/>
          </w:tcPr>
          <w:p w:rsidR="001F0BBA" w:rsidRDefault="001F0BBA" w:rsidP="000A3833">
            <w:pPr>
              <w:spacing w:line="480" w:lineRule="auto"/>
            </w:pPr>
            <w:r>
              <w:t>Level 2</w:t>
            </w:r>
          </w:p>
        </w:tc>
      </w:tr>
      <w:tr w:rsidR="001F0BBA" w:rsidTr="000A3833">
        <w:tc>
          <w:tcPr>
            <w:tcW w:w="1368" w:type="dxa"/>
            <w:shd w:val="clear" w:color="auto" w:fill="FF3300"/>
          </w:tcPr>
          <w:p w:rsidR="001F0BBA" w:rsidRDefault="001F0BBA" w:rsidP="000A3833">
            <w:pPr>
              <w:spacing w:line="480" w:lineRule="auto"/>
            </w:pPr>
            <w:r>
              <w:t>Level 3</w:t>
            </w:r>
          </w:p>
        </w:tc>
        <w:tc>
          <w:tcPr>
            <w:tcW w:w="1368" w:type="dxa"/>
            <w:shd w:val="clear" w:color="auto" w:fill="FF3300"/>
          </w:tcPr>
          <w:p w:rsidR="001F0BBA" w:rsidRDefault="001F0BBA" w:rsidP="000A3833">
            <w:pPr>
              <w:spacing w:line="480" w:lineRule="auto"/>
            </w:pPr>
            <w:r>
              <w:t>Level 3</w:t>
            </w:r>
          </w:p>
        </w:tc>
        <w:tc>
          <w:tcPr>
            <w:tcW w:w="1368" w:type="dxa"/>
            <w:shd w:val="clear" w:color="auto" w:fill="FF3300"/>
          </w:tcPr>
          <w:p w:rsidR="001F0BBA" w:rsidRDefault="001F0BBA" w:rsidP="000A3833">
            <w:pPr>
              <w:spacing w:line="480" w:lineRule="auto"/>
            </w:pPr>
            <w:r>
              <w:t>Level 3</w:t>
            </w:r>
          </w:p>
        </w:tc>
        <w:tc>
          <w:tcPr>
            <w:tcW w:w="1674" w:type="dxa"/>
            <w:shd w:val="clear" w:color="auto" w:fill="FF3300"/>
          </w:tcPr>
          <w:p w:rsidR="001F0BBA" w:rsidRDefault="001F0BBA" w:rsidP="000A3833">
            <w:pPr>
              <w:spacing w:line="480" w:lineRule="auto"/>
            </w:pPr>
            <w:r>
              <w:t>Level 3</w:t>
            </w:r>
          </w:p>
        </w:tc>
        <w:tc>
          <w:tcPr>
            <w:tcW w:w="1674" w:type="dxa"/>
            <w:shd w:val="clear" w:color="auto" w:fill="8DB3E2" w:themeFill="text2" w:themeFillTint="66"/>
          </w:tcPr>
          <w:p w:rsidR="001F0BBA" w:rsidRDefault="001F0BBA" w:rsidP="000A3833">
            <w:pPr>
              <w:spacing w:line="480" w:lineRule="auto"/>
            </w:pPr>
            <w:r>
              <w:t>Level 3</w:t>
            </w:r>
          </w:p>
        </w:tc>
        <w:tc>
          <w:tcPr>
            <w:tcW w:w="1674" w:type="dxa"/>
            <w:shd w:val="clear" w:color="auto" w:fill="8DB3E2" w:themeFill="text2" w:themeFillTint="66"/>
          </w:tcPr>
          <w:p w:rsidR="001F0BBA" w:rsidRDefault="001F0BBA" w:rsidP="000A3833">
            <w:pPr>
              <w:spacing w:line="480" w:lineRule="auto"/>
            </w:pPr>
            <w:r>
              <w:t>Level 3</w:t>
            </w:r>
          </w:p>
        </w:tc>
      </w:tr>
      <w:tr w:rsidR="001F0BBA" w:rsidTr="000A3833">
        <w:tc>
          <w:tcPr>
            <w:tcW w:w="1368" w:type="dxa"/>
            <w:shd w:val="clear" w:color="auto" w:fill="8DB3E2" w:themeFill="text2" w:themeFillTint="66"/>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368" w:type="dxa"/>
            <w:shd w:val="clear" w:color="auto" w:fill="8DB3E2" w:themeFill="text2" w:themeFillTint="66"/>
          </w:tcPr>
          <w:p w:rsidR="001F0BBA" w:rsidRDefault="001F0BBA" w:rsidP="000A3833">
            <w:pPr>
              <w:spacing w:line="480" w:lineRule="auto"/>
            </w:pPr>
            <w:r>
              <w:t>Level 4</w:t>
            </w:r>
          </w:p>
        </w:tc>
        <w:tc>
          <w:tcPr>
            <w:tcW w:w="1674" w:type="dxa"/>
            <w:shd w:val="clear" w:color="auto" w:fill="8DB3E2" w:themeFill="text2" w:themeFillTint="66"/>
          </w:tcPr>
          <w:p w:rsidR="001F0BBA" w:rsidRDefault="001F0BBA" w:rsidP="000A3833">
            <w:pPr>
              <w:spacing w:line="480" w:lineRule="auto"/>
            </w:pPr>
            <w:r>
              <w:t>Level 4</w:t>
            </w:r>
          </w:p>
        </w:tc>
        <w:tc>
          <w:tcPr>
            <w:tcW w:w="1674" w:type="dxa"/>
          </w:tcPr>
          <w:p w:rsidR="001F0BBA" w:rsidRDefault="001F0BBA" w:rsidP="000A3833">
            <w:pPr>
              <w:spacing w:line="480" w:lineRule="auto"/>
            </w:pPr>
          </w:p>
        </w:tc>
        <w:tc>
          <w:tcPr>
            <w:tcW w:w="1674" w:type="dxa"/>
          </w:tcPr>
          <w:p w:rsidR="001F0BBA" w:rsidRDefault="001F0BBA" w:rsidP="000A3833">
            <w:pPr>
              <w:spacing w:line="480" w:lineRule="auto"/>
            </w:pPr>
          </w:p>
        </w:tc>
      </w:tr>
    </w:tbl>
    <w:p w:rsidR="00F566FE" w:rsidRDefault="00F566FE" w:rsidP="00922841">
      <w:pPr>
        <w:spacing w:after="0" w:line="480" w:lineRule="auto"/>
        <w:ind w:firstLine="720"/>
      </w:pPr>
    </w:p>
    <w:p w:rsidR="000A3833" w:rsidRDefault="000A3833" w:rsidP="00922841">
      <w:pPr>
        <w:spacing w:after="0" w:line="480" w:lineRule="auto"/>
        <w:ind w:firstLine="720"/>
      </w:pPr>
    </w:p>
    <w:p w:rsidR="001F0BBA" w:rsidRDefault="001F0BBA" w:rsidP="00922841">
      <w:pPr>
        <w:spacing w:after="0" w:line="480" w:lineRule="auto"/>
        <w:ind w:firstLine="720"/>
      </w:pPr>
      <w:r>
        <w:t xml:space="preserve">This curriculum framework should serve as a guideline for </w:t>
      </w:r>
      <w:r w:rsidR="00346950">
        <w:t xml:space="preserve">the teachers who will be charged with developing the scope and sequence of materials for competency-based courses at Riverside. The key element of the proposed changes to the curriculum is that students should be allowed to progress through courses at their own rate. To ensure that students have an adequate breadth of learning, they will be required to complete all of the courses in their division before advancing to the next division. </w:t>
      </w:r>
      <w:r w:rsidR="00922841">
        <w:t xml:space="preserve">For example, a devoted reader might complete the first three units of Early Literacy in her first two years of schooling, but she wouldn’t be able to begin level 4 until she had also completed the entire required math. </w:t>
      </w:r>
      <w:r w:rsidR="00346950">
        <w:t>Reporting to parents will be continuous as all feedback to the students will be shared with their parents.</w:t>
      </w:r>
    </w:p>
    <w:p w:rsidR="00440B5F" w:rsidRDefault="00440B5F" w:rsidP="00922841">
      <w:pPr>
        <w:spacing w:after="0" w:line="480" w:lineRule="auto"/>
        <w:ind w:firstLine="720"/>
      </w:pPr>
    </w:p>
    <w:p w:rsidR="00346950" w:rsidRPr="00AC587F" w:rsidRDefault="009A51F6" w:rsidP="00083430">
      <w:pPr>
        <w:spacing w:after="0" w:line="480" w:lineRule="auto"/>
        <w:rPr>
          <w:b/>
          <w:u w:val="single"/>
        </w:rPr>
      </w:pPr>
      <w:r>
        <w:rPr>
          <w:b/>
          <w:u w:val="single"/>
        </w:rPr>
        <w:t xml:space="preserve">The </w:t>
      </w:r>
      <w:r w:rsidR="00AC587F" w:rsidRPr="00AC587F">
        <w:rPr>
          <w:b/>
          <w:u w:val="single"/>
        </w:rPr>
        <w:t>Week:</w:t>
      </w:r>
    </w:p>
    <w:p w:rsidR="0079244C" w:rsidRDefault="00AC587F" w:rsidP="00AC587F">
      <w:pPr>
        <w:spacing w:after="0" w:line="480" w:lineRule="auto"/>
        <w:ind w:firstLine="720"/>
      </w:pPr>
      <w:r>
        <w:t xml:space="preserve">Students who attend Riverside Elementary will </w:t>
      </w:r>
      <w:r w:rsidR="00233A65">
        <w:t>experience a variety of different types of blended learning formats depending on their division. For a typical junior, each morning would begin with a station rotation in math class where students could alternate between working with their teacher, face to face, and spending time practising on either IXL</w:t>
      </w:r>
      <w:r w:rsidR="0079244C">
        <w:t xml:space="preserve"> Math</w:t>
      </w:r>
      <w:r w:rsidR="00233A65">
        <w:t xml:space="preserve"> or Khan Academy. </w:t>
      </w:r>
      <w:r w:rsidR="000A3833">
        <w:t xml:space="preserve">A similar model would be followed for language arts where some students would work on their grammar and reading </w:t>
      </w:r>
      <w:r w:rsidR="000A3833">
        <w:lastRenderedPageBreak/>
        <w:t xml:space="preserve">comprehension using </w:t>
      </w:r>
      <w:r w:rsidR="0079244C">
        <w:t xml:space="preserve">online applications </w:t>
      </w:r>
      <w:r w:rsidR="000A3833">
        <w:t>like those found on ELA English</w:t>
      </w:r>
      <w:r w:rsidR="0079244C">
        <w:t xml:space="preserve">. Alternatively, they may use the computers to journal about their learning on </w:t>
      </w:r>
      <w:proofErr w:type="spellStart"/>
      <w:r w:rsidR="0079244C">
        <w:t>Kidblog</w:t>
      </w:r>
      <w:proofErr w:type="spellEnd"/>
      <w:r w:rsidR="0079244C">
        <w:t xml:space="preserve">. At other times they will be working in small groups with their teacher studying poetry or engaged in discussion about a novel they are reading. </w:t>
      </w:r>
    </w:p>
    <w:p w:rsidR="00030193" w:rsidRDefault="00030193" w:rsidP="00AC587F">
      <w:pPr>
        <w:spacing w:after="0" w:line="480" w:lineRule="auto"/>
        <w:ind w:firstLine="720"/>
      </w:pPr>
      <w:r>
        <w:t>Students working on their own or in small groups not directly supervised by the teacher can get additional help from a teaching assistant assigned to their classroom during station rotation blocks.</w:t>
      </w:r>
    </w:p>
    <w:p w:rsidR="00BF2307" w:rsidRDefault="00BF2307" w:rsidP="00BF2307">
      <w:pPr>
        <w:spacing w:after="0" w:line="480" w:lineRule="auto"/>
        <w:jc w:val="center"/>
      </w:pPr>
      <w:r w:rsidRPr="00BF2307">
        <w:rPr>
          <w:noProof/>
          <w:lang w:eastAsia="en-CA"/>
        </w:rPr>
        <w:drawing>
          <wp:inline distT="0" distB="0" distL="0" distR="0" wp14:anchorId="22EDA1C8" wp14:editId="11643AF8">
            <wp:extent cx="4776716" cy="3337067"/>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extLst>
                        <a:ext uri="{28A0092B-C50C-407E-A947-70E740481C1C}">
                          <a14:useLocalDpi xmlns:a14="http://schemas.microsoft.com/office/drawing/2010/main" val="0"/>
                        </a:ext>
                      </a:extLst>
                    </a:blip>
                    <a:srcRect l="11818" r="11818" b="5152"/>
                    <a:stretch/>
                  </pic:blipFill>
                  <pic:spPr>
                    <a:xfrm>
                      <a:off x="0" y="0"/>
                      <a:ext cx="4776716" cy="3337067"/>
                    </a:xfrm>
                    <a:prstGeom prst="rect">
                      <a:avLst/>
                    </a:prstGeom>
                  </pic:spPr>
                </pic:pic>
              </a:graphicData>
            </a:graphic>
          </wp:inline>
        </w:drawing>
      </w:r>
    </w:p>
    <w:p w:rsidR="0029301A" w:rsidRDefault="0029301A" w:rsidP="0029301A">
      <w:pPr>
        <w:spacing w:after="0" w:line="480" w:lineRule="auto"/>
        <w:jc w:val="center"/>
        <w:rPr>
          <w:rFonts w:ascii="Times New Roman" w:eastAsia="Times New Roman" w:hAnsi="Times New Roman" w:cs="Times New Roman"/>
          <w:sz w:val="24"/>
          <w:szCs w:val="24"/>
          <w:lang w:eastAsia="en-CA"/>
        </w:rPr>
      </w:pPr>
      <w:r>
        <w:rPr>
          <w:rFonts w:ascii="Calibri" w:hAnsi="Calibri" w:cs="Calibri"/>
          <w:color w:val="000000"/>
        </w:rPr>
        <w:t xml:space="preserve">Image taken from </w:t>
      </w:r>
      <w:hyperlink r:id="rId7" w:history="1">
        <w:r w:rsidRPr="00A74A6B">
          <w:rPr>
            <w:rStyle w:val="Hyperlink"/>
            <w:rFonts w:ascii="Calibri" w:hAnsi="Calibri" w:cs="Calibri"/>
          </w:rPr>
          <w:t>http://mrsschwappah.weebly.com/</w:t>
        </w:r>
      </w:hyperlink>
    </w:p>
    <w:p w:rsidR="003C2134" w:rsidRPr="00CE0F1B" w:rsidRDefault="0079244C" w:rsidP="0029301A">
      <w:pPr>
        <w:spacing w:after="0" w:line="480" w:lineRule="auto"/>
        <w:ind w:firstLine="720"/>
        <w:rPr>
          <w:rFonts w:ascii="Georgia" w:hAnsi="Georgia"/>
          <w:sz w:val="24"/>
          <w:szCs w:val="24"/>
        </w:rPr>
      </w:pPr>
      <w:r w:rsidRPr="00CE0F1B">
        <w:rPr>
          <w:rFonts w:ascii="Georgia" w:hAnsi="Georgia"/>
          <w:sz w:val="24"/>
          <w:szCs w:val="24"/>
        </w:rPr>
        <w:t xml:space="preserve">During other periods, use of computers may be limited or virtually non-existent. </w:t>
      </w:r>
      <w:r w:rsidR="007F4337">
        <w:rPr>
          <w:rFonts w:ascii="Georgia" w:hAnsi="Georgia"/>
          <w:sz w:val="24"/>
          <w:szCs w:val="24"/>
        </w:rPr>
        <w:t xml:space="preserve">Classes in Art, </w:t>
      </w:r>
      <w:r w:rsidR="003C2E6E" w:rsidRPr="00CE0F1B">
        <w:rPr>
          <w:rFonts w:ascii="Georgia" w:hAnsi="Georgia"/>
          <w:sz w:val="24"/>
          <w:szCs w:val="24"/>
        </w:rPr>
        <w:t xml:space="preserve">Music and even History and Geography may be indistinguishable from those taking place in other schools in the district. </w:t>
      </w:r>
      <w:r w:rsidRPr="00CE0F1B">
        <w:rPr>
          <w:rFonts w:ascii="Georgia" w:hAnsi="Georgia"/>
          <w:sz w:val="24"/>
          <w:szCs w:val="24"/>
        </w:rPr>
        <w:t xml:space="preserve">Inquiry projects </w:t>
      </w:r>
      <w:r w:rsidR="003C2E6E" w:rsidRPr="00CE0F1B">
        <w:rPr>
          <w:rFonts w:ascii="Georgia" w:hAnsi="Georgia"/>
          <w:sz w:val="24"/>
          <w:szCs w:val="24"/>
        </w:rPr>
        <w:t xml:space="preserve">however, offer students another opportunity to direct their own learning. </w:t>
      </w:r>
      <w:r w:rsidR="003E0CBF" w:rsidRPr="00CE0F1B">
        <w:rPr>
          <w:rFonts w:ascii="Georgia" w:hAnsi="Georgia"/>
          <w:sz w:val="24"/>
          <w:szCs w:val="24"/>
        </w:rPr>
        <w:t xml:space="preserve">Finally, the language program at Riverside would again make use of the computers. Allowing students to choose a second or third language to study using a popular program such as </w:t>
      </w:r>
      <w:proofErr w:type="spellStart"/>
      <w:r w:rsidR="003E0CBF" w:rsidRPr="00CE0F1B">
        <w:rPr>
          <w:rFonts w:ascii="Georgia" w:hAnsi="Georgia"/>
          <w:sz w:val="24"/>
          <w:szCs w:val="24"/>
        </w:rPr>
        <w:t>Duolingo</w:t>
      </w:r>
      <w:proofErr w:type="spellEnd"/>
      <w:r w:rsidR="003E0CBF" w:rsidRPr="00CE0F1B">
        <w:rPr>
          <w:rFonts w:ascii="Georgia" w:hAnsi="Georgia"/>
          <w:sz w:val="24"/>
          <w:szCs w:val="24"/>
        </w:rPr>
        <w:t xml:space="preserve"> or Rosetta </w:t>
      </w:r>
      <w:proofErr w:type="gramStart"/>
      <w:r w:rsidR="003E0CBF" w:rsidRPr="00CE0F1B">
        <w:rPr>
          <w:rFonts w:ascii="Georgia" w:hAnsi="Georgia"/>
          <w:sz w:val="24"/>
          <w:szCs w:val="24"/>
        </w:rPr>
        <w:t>Stone</w:t>
      </w:r>
      <w:proofErr w:type="gramEnd"/>
      <w:r w:rsidR="003E0CBF" w:rsidRPr="00CE0F1B">
        <w:rPr>
          <w:rFonts w:ascii="Georgia" w:hAnsi="Georgia"/>
          <w:sz w:val="24"/>
          <w:szCs w:val="24"/>
        </w:rPr>
        <w:t xml:space="preserve">. This is known </w:t>
      </w:r>
      <w:r w:rsidR="000D5900" w:rsidRPr="00CE0F1B">
        <w:rPr>
          <w:rFonts w:ascii="Georgia" w:hAnsi="Georgia"/>
          <w:sz w:val="24"/>
          <w:szCs w:val="24"/>
        </w:rPr>
        <w:t xml:space="preserve">a version of the </w:t>
      </w:r>
      <w:r w:rsidR="003E0CBF" w:rsidRPr="00CE0F1B">
        <w:rPr>
          <w:rFonts w:ascii="Georgia" w:hAnsi="Georgia"/>
          <w:i/>
          <w:sz w:val="24"/>
          <w:szCs w:val="24"/>
        </w:rPr>
        <w:t>a la carte</w:t>
      </w:r>
      <w:r w:rsidR="003E0CBF" w:rsidRPr="00CE0F1B">
        <w:rPr>
          <w:rFonts w:ascii="Georgia" w:hAnsi="Georgia"/>
          <w:sz w:val="24"/>
          <w:szCs w:val="24"/>
        </w:rPr>
        <w:t xml:space="preserve"> model of blended learning. </w:t>
      </w:r>
    </w:p>
    <w:p w:rsidR="003C2134" w:rsidRPr="00CE0F1B" w:rsidRDefault="000D5900" w:rsidP="003C2134">
      <w:pPr>
        <w:spacing w:after="0" w:line="480" w:lineRule="auto"/>
        <w:ind w:firstLine="720"/>
        <w:rPr>
          <w:rFonts w:ascii="Georgia" w:hAnsi="Georgia"/>
          <w:sz w:val="24"/>
          <w:szCs w:val="24"/>
        </w:rPr>
      </w:pPr>
      <w:r w:rsidRPr="00CE0F1B">
        <w:rPr>
          <w:rFonts w:ascii="Georgia" w:hAnsi="Georgia"/>
          <w:sz w:val="24"/>
          <w:szCs w:val="24"/>
        </w:rPr>
        <w:lastRenderedPageBreak/>
        <w:t>Finally, a</w:t>
      </w:r>
      <w:r w:rsidR="003C2134" w:rsidRPr="00CE0F1B">
        <w:rPr>
          <w:rFonts w:ascii="Georgia" w:hAnsi="Georgia"/>
          <w:sz w:val="24"/>
          <w:szCs w:val="24"/>
        </w:rPr>
        <w:t xml:space="preserve"> schedule of a typical week for a </w:t>
      </w:r>
      <w:proofErr w:type="gramStart"/>
      <w:r w:rsidR="003C2134" w:rsidRPr="00CE0F1B">
        <w:rPr>
          <w:rFonts w:ascii="Georgia" w:hAnsi="Georgia"/>
          <w:sz w:val="24"/>
          <w:szCs w:val="24"/>
        </w:rPr>
        <w:t>Junior</w:t>
      </w:r>
      <w:proofErr w:type="gramEnd"/>
      <w:r w:rsidR="003C2134" w:rsidRPr="00CE0F1B">
        <w:rPr>
          <w:rFonts w:ascii="Georgia" w:hAnsi="Georgia"/>
          <w:sz w:val="24"/>
          <w:szCs w:val="24"/>
        </w:rPr>
        <w:t xml:space="preserve"> student might look something like this: </w:t>
      </w:r>
    </w:p>
    <w:p w:rsidR="003C2134" w:rsidRPr="003C2134" w:rsidRDefault="003C2134" w:rsidP="003C2134">
      <w:pPr>
        <w:spacing w:after="0" w:line="480" w:lineRule="auto"/>
      </w:pPr>
      <w:r w:rsidRPr="003C2134">
        <w:rPr>
          <w:rFonts w:ascii="Times New Roman" w:eastAsia="Times New Roman" w:hAnsi="Times New Roman" w:cs="Times New Roman"/>
          <w:noProof/>
          <w:sz w:val="24"/>
          <w:szCs w:val="24"/>
          <w:lang w:eastAsia="en-CA"/>
        </w:rPr>
        <w:drawing>
          <wp:inline distT="0" distB="0" distL="0" distR="0" wp14:anchorId="1966CCFC" wp14:editId="17D2981F">
            <wp:extent cx="6111074" cy="4612033"/>
            <wp:effectExtent l="0" t="0" r="4445"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rotWithShape="1">
                    <a:blip r:embed="rId8">
                      <a:extLst>
                        <a:ext uri="{28A0092B-C50C-407E-A947-70E740481C1C}">
                          <a14:useLocalDpi xmlns:a14="http://schemas.microsoft.com/office/drawing/2010/main" val="0"/>
                        </a:ext>
                      </a:extLst>
                    </a:blip>
                    <a:srcRect l="33554" t="22056" r="20933" b="16852"/>
                    <a:stretch/>
                  </pic:blipFill>
                  <pic:spPr bwMode="auto">
                    <a:xfrm>
                      <a:off x="0" y="0"/>
                      <a:ext cx="6117979" cy="4617244"/>
                    </a:xfrm>
                    <a:prstGeom prst="rect">
                      <a:avLst/>
                    </a:prstGeom>
                    <a:noFill/>
                    <a:ln>
                      <a:noFill/>
                    </a:ln>
                    <a:extLst/>
                  </pic:spPr>
                </pic:pic>
              </a:graphicData>
            </a:graphic>
          </wp:inline>
        </w:drawing>
      </w:r>
    </w:p>
    <w:p w:rsidR="003C2134" w:rsidRPr="00824053" w:rsidRDefault="003C2134" w:rsidP="003C2134">
      <w:pPr>
        <w:spacing w:after="0" w:line="480" w:lineRule="auto"/>
        <w:rPr>
          <w:rFonts w:ascii="Georgia" w:eastAsia="Times New Roman" w:hAnsi="Georgia" w:cs="Times New Roman"/>
          <w:b/>
          <w:sz w:val="24"/>
          <w:szCs w:val="24"/>
          <w:u w:val="single"/>
          <w:lang w:eastAsia="en-CA"/>
        </w:rPr>
      </w:pPr>
      <w:r w:rsidRPr="00824053">
        <w:rPr>
          <w:rFonts w:ascii="Georgia" w:eastAsia="Times New Roman" w:hAnsi="Georgia" w:cs="Times New Roman"/>
          <w:b/>
          <w:sz w:val="24"/>
          <w:szCs w:val="24"/>
          <w:u w:val="single"/>
          <w:lang w:eastAsia="en-CA"/>
        </w:rPr>
        <w:t>The Teachers:</w:t>
      </w:r>
    </w:p>
    <w:p w:rsidR="003C2134" w:rsidRPr="00824053" w:rsidRDefault="003C2134" w:rsidP="003C2134">
      <w:pPr>
        <w:spacing w:line="480" w:lineRule="auto"/>
        <w:ind w:firstLine="360"/>
        <w:rPr>
          <w:rFonts w:ascii="Georgia" w:hAnsi="Georgia"/>
          <w:sz w:val="24"/>
          <w:szCs w:val="24"/>
        </w:rPr>
      </w:pPr>
      <w:r w:rsidRPr="00824053">
        <w:rPr>
          <w:rFonts w:ascii="Georgia" w:hAnsi="Georgia"/>
          <w:sz w:val="24"/>
          <w:szCs w:val="24"/>
        </w:rPr>
        <w:t xml:space="preserve">Currently the Burnaby school district does not recognize the specialized expertise of technologically savvy educators. This is regrettable as not all (or even most) teachers in the district are ready to step into teaching in the radically different environment I am proposing. For this reason, I would like the district and the union to agree to create a </w:t>
      </w:r>
      <w:proofErr w:type="spellStart"/>
      <w:r w:rsidRPr="00824053">
        <w:rPr>
          <w:rFonts w:ascii="Georgia" w:hAnsi="Georgia"/>
          <w:sz w:val="24"/>
          <w:szCs w:val="24"/>
        </w:rPr>
        <w:t>TechEducator</w:t>
      </w:r>
      <w:proofErr w:type="spellEnd"/>
      <w:r w:rsidRPr="00824053">
        <w:rPr>
          <w:rFonts w:ascii="Georgia" w:hAnsi="Georgia"/>
          <w:sz w:val="24"/>
          <w:szCs w:val="24"/>
        </w:rPr>
        <w:t xml:space="preserve"> designation the requirements of which can be determined through joint negotiations between the district and the union.</w:t>
      </w:r>
    </w:p>
    <w:p w:rsidR="00097D7E" w:rsidRPr="00824053" w:rsidRDefault="003C2134" w:rsidP="003C2134">
      <w:pPr>
        <w:spacing w:line="480" w:lineRule="auto"/>
        <w:ind w:firstLine="360"/>
        <w:rPr>
          <w:rFonts w:ascii="Georgia" w:hAnsi="Georgia"/>
          <w:sz w:val="24"/>
          <w:szCs w:val="24"/>
        </w:rPr>
      </w:pPr>
      <w:r w:rsidRPr="00824053">
        <w:rPr>
          <w:rFonts w:ascii="Georgia" w:hAnsi="Georgia"/>
          <w:sz w:val="24"/>
          <w:szCs w:val="24"/>
        </w:rPr>
        <w:lastRenderedPageBreak/>
        <w:t>This is merely an acknowledgement that teaching with computers using online applications requires additional training, knowledge and a specialized skill-set that currently lies beyond the scope of teacher educati</w:t>
      </w:r>
      <w:r w:rsidR="00097D7E" w:rsidRPr="00824053">
        <w:rPr>
          <w:rFonts w:ascii="Georgia" w:hAnsi="Georgia"/>
          <w:sz w:val="24"/>
          <w:szCs w:val="24"/>
        </w:rPr>
        <w:t>on programs in British Columbia- much like the specialization of learning support teachers, ELL teachers and librarians.</w:t>
      </w:r>
      <w:r w:rsidRPr="00824053">
        <w:rPr>
          <w:rFonts w:ascii="Georgia" w:hAnsi="Georgia"/>
          <w:sz w:val="24"/>
          <w:szCs w:val="24"/>
        </w:rPr>
        <w:t xml:space="preserve"> However, </w:t>
      </w:r>
      <w:r w:rsidR="00097D7E" w:rsidRPr="00824053">
        <w:rPr>
          <w:rFonts w:ascii="Georgia" w:hAnsi="Georgia"/>
          <w:sz w:val="24"/>
          <w:szCs w:val="24"/>
        </w:rPr>
        <w:t xml:space="preserve">unlike these other specializations, </w:t>
      </w:r>
      <w:r w:rsidRPr="00824053">
        <w:rPr>
          <w:rFonts w:ascii="Georgia" w:hAnsi="Georgia"/>
          <w:sz w:val="24"/>
          <w:szCs w:val="24"/>
        </w:rPr>
        <w:t>in establishing t</w:t>
      </w:r>
      <w:r w:rsidR="0029301A">
        <w:rPr>
          <w:rFonts w:ascii="Georgia" w:hAnsi="Georgia"/>
          <w:sz w:val="24"/>
          <w:szCs w:val="24"/>
        </w:rPr>
        <w:t>his designation, the district should</w:t>
      </w:r>
      <w:r w:rsidRPr="00824053">
        <w:rPr>
          <w:rFonts w:ascii="Georgia" w:hAnsi="Georgia"/>
          <w:sz w:val="24"/>
          <w:szCs w:val="24"/>
        </w:rPr>
        <w:t xml:space="preserve"> recognize the abilities of teachers who can already demonstrate a proficiency</w:t>
      </w:r>
      <w:r w:rsidR="00097D7E" w:rsidRPr="00824053">
        <w:rPr>
          <w:rFonts w:ascii="Georgia" w:hAnsi="Georgia"/>
          <w:sz w:val="24"/>
          <w:szCs w:val="24"/>
        </w:rPr>
        <w:t xml:space="preserve"> incorporating technology</w:t>
      </w:r>
      <w:r w:rsidRPr="00824053">
        <w:rPr>
          <w:rFonts w:ascii="Georgia" w:hAnsi="Georgia"/>
          <w:sz w:val="24"/>
          <w:szCs w:val="24"/>
        </w:rPr>
        <w:t>.</w:t>
      </w:r>
      <w:r w:rsidR="00097D7E" w:rsidRPr="00824053">
        <w:rPr>
          <w:rFonts w:ascii="Georgia" w:hAnsi="Georgia"/>
          <w:sz w:val="24"/>
          <w:szCs w:val="24"/>
        </w:rPr>
        <w:t xml:space="preserve"> Who better to foster and encourage independent learners than teachers who are themselves self-directed?</w:t>
      </w:r>
    </w:p>
    <w:p w:rsidR="003C2134" w:rsidRPr="00824053" w:rsidRDefault="00097D7E" w:rsidP="007F0BEF">
      <w:pPr>
        <w:spacing w:line="480" w:lineRule="auto"/>
        <w:ind w:firstLine="360"/>
        <w:rPr>
          <w:rFonts w:ascii="Georgia" w:hAnsi="Georgia"/>
          <w:sz w:val="24"/>
          <w:szCs w:val="24"/>
        </w:rPr>
      </w:pPr>
      <w:r w:rsidRPr="00824053">
        <w:rPr>
          <w:rFonts w:ascii="Georgia" w:hAnsi="Georgia"/>
          <w:sz w:val="24"/>
          <w:szCs w:val="24"/>
        </w:rPr>
        <w:t xml:space="preserve">The role of teachers at Riverside elementary will be significantly different than teachers at other schools. Teachers will have less marking to do as much of the feedback to students will be handled by the applications themselves. However, the expectation is that by passing on some of the drudgery of marking homework to computers, teachers will have more time to develop interesting and engaging hands on activities. </w:t>
      </w:r>
      <w:r w:rsidR="007F0BEF" w:rsidRPr="00824053">
        <w:rPr>
          <w:rFonts w:ascii="Georgia" w:hAnsi="Georgia"/>
          <w:sz w:val="24"/>
          <w:szCs w:val="24"/>
        </w:rPr>
        <w:t xml:space="preserve">Teachers will also have additional duties-periodically reviewing course materials and updating course content. </w:t>
      </w:r>
    </w:p>
    <w:p w:rsidR="007F0BEF" w:rsidRPr="00824053" w:rsidRDefault="000D5900" w:rsidP="007F0BEF">
      <w:pPr>
        <w:spacing w:line="480" w:lineRule="auto"/>
        <w:ind w:firstLine="360"/>
        <w:rPr>
          <w:rFonts w:ascii="Georgia" w:hAnsi="Georgia"/>
          <w:sz w:val="24"/>
          <w:szCs w:val="24"/>
        </w:rPr>
      </w:pPr>
      <w:r w:rsidRPr="00824053">
        <w:rPr>
          <w:rFonts w:ascii="Georgia" w:hAnsi="Georgia"/>
          <w:sz w:val="24"/>
          <w:szCs w:val="24"/>
        </w:rPr>
        <w:t xml:space="preserve">In other respects there is a lot that will be familiar to teachers. They will continue to coach and advise their students, make suggestions and recommendations and provide some feedback and answer questions. They will have to monitor the progress of students in their courses and communicate expectations to students and their parents. However, it is hoped that the amount of time teachers spend in conversation with students will increase as a result of the blended learning environment. </w:t>
      </w:r>
      <w:r w:rsidR="007F0BEF" w:rsidRPr="00824053">
        <w:rPr>
          <w:rFonts w:ascii="Georgia" w:hAnsi="Georgia"/>
          <w:sz w:val="24"/>
          <w:szCs w:val="24"/>
        </w:rPr>
        <w:t xml:space="preserve">It should be possible for teachers to work with students in smaller, more manageable and more intimate groups </w:t>
      </w:r>
      <w:r w:rsidR="007F0BEF" w:rsidRPr="00824053">
        <w:rPr>
          <w:rFonts w:ascii="Georgia" w:hAnsi="Georgia"/>
          <w:sz w:val="24"/>
          <w:szCs w:val="24"/>
        </w:rPr>
        <w:lastRenderedPageBreak/>
        <w:t xml:space="preserve">than ever before. This will give them more time to devote to the social and creative development of the children in their care. </w:t>
      </w:r>
    </w:p>
    <w:p w:rsidR="000D5900" w:rsidRPr="00824053" w:rsidRDefault="000D5900" w:rsidP="00017A1B">
      <w:pPr>
        <w:spacing w:line="480" w:lineRule="auto"/>
        <w:ind w:firstLine="360"/>
        <w:rPr>
          <w:rFonts w:ascii="Georgia" w:hAnsi="Georgia"/>
          <w:sz w:val="24"/>
          <w:szCs w:val="24"/>
        </w:rPr>
      </w:pPr>
      <w:r w:rsidRPr="00824053">
        <w:rPr>
          <w:rFonts w:ascii="Georgia" w:hAnsi="Georgia"/>
          <w:sz w:val="24"/>
          <w:szCs w:val="24"/>
        </w:rPr>
        <w:t>Teaching assistants w</w:t>
      </w:r>
      <w:r w:rsidR="007F0BEF" w:rsidRPr="00824053">
        <w:rPr>
          <w:rFonts w:ascii="Georgia" w:hAnsi="Georgia"/>
          <w:sz w:val="24"/>
          <w:szCs w:val="24"/>
        </w:rPr>
        <w:t xml:space="preserve">ill also have an important role to play. They will be responsible for supervising students working in small groups and on the computers. </w:t>
      </w:r>
    </w:p>
    <w:p w:rsidR="007F0BEF" w:rsidRPr="00824053" w:rsidRDefault="007F0BEF" w:rsidP="00017A1B">
      <w:pPr>
        <w:spacing w:line="480" w:lineRule="auto"/>
        <w:ind w:firstLine="360"/>
        <w:rPr>
          <w:rFonts w:ascii="Georgia" w:hAnsi="Georgia"/>
          <w:sz w:val="24"/>
          <w:szCs w:val="24"/>
        </w:rPr>
      </w:pPr>
      <w:r w:rsidRPr="00824053">
        <w:rPr>
          <w:rFonts w:ascii="Georgia" w:hAnsi="Georgia"/>
          <w:sz w:val="24"/>
          <w:szCs w:val="24"/>
        </w:rPr>
        <w:t>Finally, the school librarian will have a key role to play both in supervising children who are working in the school’s “maker space”- an area devoted to students working with hands on activities- and in supporting teachers by finding and developing resources for lessons.</w:t>
      </w:r>
    </w:p>
    <w:p w:rsidR="003C2134" w:rsidRPr="00C767A2" w:rsidRDefault="00C767A2" w:rsidP="003C2134">
      <w:pPr>
        <w:spacing w:after="0" w:line="480" w:lineRule="auto"/>
        <w:rPr>
          <w:rFonts w:ascii="Times New Roman" w:eastAsia="Times New Roman" w:hAnsi="Times New Roman" w:cs="Times New Roman"/>
          <w:b/>
          <w:sz w:val="24"/>
          <w:szCs w:val="24"/>
          <w:u w:val="single"/>
          <w:lang w:eastAsia="en-CA"/>
        </w:rPr>
      </w:pPr>
      <w:r w:rsidRPr="00C767A2">
        <w:rPr>
          <w:rFonts w:ascii="Times New Roman" w:eastAsia="Times New Roman" w:hAnsi="Times New Roman" w:cs="Times New Roman"/>
          <w:b/>
          <w:sz w:val="24"/>
          <w:szCs w:val="24"/>
          <w:u w:val="single"/>
          <w:lang w:eastAsia="en-CA"/>
        </w:rPr>
        <w:t>The Task:</w:t>
      </w:r>
    </w:p>
    <w:p w:rsidR="003D0855" w:rsidRDefault="00C767A2" w:rsidP="003D0855">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question is, assuming that the district wants to proceed, transforming Riverside into a blended learning environment, what is necessary to achieve the transformation? </w:t>
      </w:r>
      <w:r w:rsidR="003D0855">
        <w:rPr>
          <w:rFonts w:ascii="Times New Roman" w:eastAsia="Times New Roman" w:hAnsi="Times New Roman" w:cs="Times New Roman"/>
          <w:sz w:val="24"/>
          <w:szCs w:val="24"/>
          <w:lang w:eastAsia="en-CA"/>
        </w:rPr>
        <w:t>According to Michael Horn, this is the work of a “heavy weight team”. Members of a heavy weight team “</w:t>
      </w:r>
      <w:r w:rsidR="003D0855" w:rsidRPr="003D0855">
        <w:rPr>
          <w:rFonts w:ascii="Times New Roman" w:eastAsia="Times New Roman" w:hAnsi="Times New Roman" w:cs="Times New Roman"/>
          <w:sz w:val="24"/>
          <w:szCs w:val="24"/>
          <w:lang w:eastAsia="en-CA"/>
        </w:rPr>
        <w:t>bring their functional expertise with them as they join the heavyweight team, but their mindset must never be to represent the interests of their departments during the team's deliberations. Rather, they think of themselves as having collective responsibility to figure out a better way to knit things together to meet the overall project's goals.</w:t>
      </w:r>
      <w:r w:rsidR="003D0855">
        <w:rPr>
          <w:rFonts w:ascii="Times New Roman" w:eastAsia="Times New Roman" w:hAnsi="Times New Roman" w:cs="Times New Roman"/>
          <w:sz w:val="24"/>
          <w:szCs w:val="24"/>
          <w:lang w:eastAsia="en-CA"/>
        </w:rPr>
        <w:t xml:space="preserve">” </w:t>
      </w:r>
    </w:p>
    <w:p w:rsidR="003D0855" w:rsidRDefault="003D0855" w:rsidP="003D0855">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Members of the team elected to transform Riverside would include district principals of instruction to help parse and splice the BC curriculum’s learning outcomes into the school’s courses. The heads of committees would also be asked to join.</w:t>
      </w:r>
      <w:r w:rsidR="00B93712">
        <w:rPr>
          <w:rFonts w:ascii="Times New Roman" w:eastAsia="Times New Roman" w:hAnsi="Times New Roman" w:cs="Times New Roman"/>
          <w:sz w:val="24"/>
          <w:szCs w:val="24"/>
          <w:lang w:eastAsia="en-CA"/>
        </w:rPr>
        <w:t xml:space="preserve"> Members of the district technology team, including the administration of Burnaby online, would be needed to make logistical recommendations. And the entire project would be overseen by Riverside’s principal.</w:t>
      </w:r>
    </w:p>
    <w:p w:rsidR="002E2B03" w:rsidRDefault="00B93712" w:rsidP="002E2B03">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At minimum the school’s must decrease the current ratio of students to computers from 10:1 down to 3:1</w:t>
      </w:r>
      <w:r w:rsidR="002E2B03">
        <w:rPr>
          <w:rFonts w:ascii="Times New Roman" w:eastAsia="Times New Roman" w:hAnsi="Times New Roman" w:cs="Times New Roman"/>
          <w:sz w:val="24"/>
          <w:szCs w:val="24"/>
          <w:lang w:eastAsia="en-CA"/>
        </w:rPr>
        <w:t xml:space="preserve"> as students are expected to spend approximate 1/3 of their time online</w:t>
      </w:r>
      <w:r>
        <w:rPr>
          <w:rFonts w:ascii="Times New Roman" w:eastAsia="Times New Roman" w:hAnsi="Times New Roman" w:cs="Times New Roman"/>
          <w:sz w:val="24"/>
          <w:szCs w:val="24"/>
          <w:lang w:eastAsia="en-CA"/>
        </w:rPr>
        <w:t xml:space="preserve">. </w:t>
      </w:r>
      <w:r w:rsidR="002E2B03">
        <w:rPr>
          <w:rFonts w:ascii="Times New Roman" w:eastAsia="Times New Roman" w:hAnsi="Times New Roman" w:cs="Times New Roman"/>
          <w:sz w:val="24"/>
          <w:szCs w:val="24"/>
          <w:lang w:eastAsia="en-CA"/>
        </w:rPr>
        <w:t>By installing lockers, the school could encourage students to bring their own devices from home- a source of potential savings for the district- both at the outset and in maintenance costs over time. In addition, licences for some of the software must be purchased</w:t>
      </w:r>
      <w:r w:rsidR="00824053">
        <w:rPr>
          <w:rFonts w:ascii="Times New Roman" w:eastAsia="Times New Roman" w:hAnsi="Times New Roman" w:cs="Times New Roman"/>
          <w:sz w:val="24"/>
          <w:szCs w:val="24"/>
          <w:lang w:eastAsia="en-CA"/>
        </w:rPr>
        <w:t xml:space="preserve"> including IXL Math as well as </w:t>
      </w:r>
      <w:proofErr w:type="spellStart"/>
      <w:r w:rsidR="00824053">
        <w:rPr>
          <w:rFonts w:ascii="Times New Roman" w:eastAsia="Times New Roman" w:hAnsi="Times New Roman" w:cs="Times New Roman"/>
          <w:sz w:val="24"/>
          <w:szCs w:val="24"/>
          <w:lang w:eastAsia="en-CA"/>
        </w:rPr>
        <w:t>Kidblog</w:t>
      </w:r>
      <w:proofErr w:type="spellEnd"/>
      <w:r w:rsidR="00824053">
        <w:rPr>
          <w:rFonts w:ascii="Times New Roman" w:eastAsia="Times New Roman" w:hAnsi="Times New Roman" w:cs="Times New Roman"/>
          <w:sz w:val="24"/>
          <w:szCs w:val="24"/>
          <w:lang w:eastAsia="en-CA"/>
        </w:rPr>
        <w:t>.</w:t>
      </w:r>
      <w:r w:rsidR="00ED7471">
        <w:rPr>
          <w:rFonts w:ascii="Times New Roman" w:eastAsia="Times New Roman" w:hAnsi="Times New Roman" w:cs="Times New Roman"/>
          <w:sz w:val="24"/>
          <w:szCs w:val="24"/>
          <w:lang w:eastAsia="en-CA"/>
        </w:rPr>
        <w:t xml:space="preserve"> The following a rough estimate of expenses required to outfit the school and maintain the program in subsequent years.</w:t>
      </w:r>
    </w:p>
    <w:p w:rsidR="00824053" w:rsidRDefault="00824053" w:rsidP="002E2B03">
      <w:pPr>
        <w:spacing w:after="0" w:line="480" w:lineRule="auto"/>
        <w:ind w:firstLine="360"/>
        <w:rPr>
          <w:rFonts w:ascii="Times New Roman" w:eastAsia="Times New Roman" w:hAnsi="Times New Roman" w:cs="Times New Roman"/>
          <w:sz w:val="24"/>
          <w:szCs w:val="24"/>
          <w:lang w:eastAsia="en-CA"/>
        </w:rPr>
      </w:pPr>
    </w:p>
    <w:tbl>
      <w:tblPr>
        <w:tblW w:w="7043" w:type="dxa"/>
        <w:tblInd w:w="93" w:type="dxa"/>
        <w:tblLook w:val="04A0" w:firstRow="1" w:lastRow="0" w:firstColumn="1" w:lastColumn="0" w:noHBand="0" w:noVBand="1"/>
      </w:tblPr>
      <w:tblGrid>
        <w:gridCol w:w="3255"/>
        <w:gridCol w:w="1508"/>
        <w:gridCol w:w="583"/>
        <w:gridCol w:w="1697"/>
      </w:tblGrid>
      <w:tr w:rsidR="00824053" w:rsidRPr="0029301A" w:rsidTr="0029301A">
        <w:trPr>
          <w:trHeight w:val="300"/>
        </w:trPr>
        <w:tc>
          <w:tcPr>
            <w:tcW w:w="4763" w:type="dxa"/>
            <w:gridSpan w:val="2"/>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u w:val="single"/>
                <w:lang w:eastAsia="en-CA"/>
              </w:rPr>
            </w:pPr>
            <w:r w:rsidRPr="0029301A">
              <w:rPr>
                <w:rFonts w:ascii="Georgia" w:eastAsia="Times New Roman" w:hAnsi="Georgia" w:cs="Times New Roman"/>
                <w:color w:val="000000"/>
                <w:sz w:val="24"/>
                <w:szCs w:val="24"/>
                <w:u w:val="single"/>
                <w:lang w:eastAsia="en-CA"/>
              </w:rPr>
              <w:t>Start Up Expenses:</w:t>
            </w: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r>
      <w:tr w:rsidR="00824053" w:rsidRPr="0029301A" w:rsidTr="0029301A">
        <w:trPr>
          <w:trHeight w:val="300"/>
        </w:trPr>
        <w:tc>
          <w:tcPr>
            <w:tcW w:w="4763" w:type="dxa"/>
            <w:gridSpan w:val="2"/>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New Computers</w:t>
            </w: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jc w:val="right"/>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$24,000</w:t>
            </w:r>
          </w:p>
        </w:tc>
      </w:tr>
      <w:tr w:rsidR="00824053" w:rsidRPr="0029301A" w:rsidTr="0029301A">
        <w:trPr>
          <w:trHeight w:val="300"/>
        </w:trPr>
        <w:tc>
          <w:tcPr>
            <w:tcW w:w="4763" w:type="dxa"/>
            <w:gridSpan w:val="2"/>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Desks and Chairs</w:t>
            </w: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B0EC2" w:rsidP="00824053">
            <w:pPr>
              <w:spacing w:after="0" w:line="240" w:lineRule="auto"/>
              <w:jc w:val="right"/>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$7</w:t>
            </w:r>
            <w:r w:rsidR="00824053" w:rsidRPr="0029301A">
              <w:rPr>
                <w:rFonts w:ascii="Georgia" w:eastAsia="Times New Roman" w:hAnsi="Georgia" w:cs="Times New Roman"/>
                <w:color w:val="000000"/>
                <w:sz w:val="24"/>
                <w:szCs w:val="24"/>
                <w:lang w:eastAsia="en-CA"/>
              </w:rPr>
              <w:t>,000</w:t>
            </w:r>
          </w:p>
        </w:tc>
      </w:tr>
      <w:tr w:rsidR="00824053" w:rsidRPr="0029301A" w:rsidTr="0029301A">
        <w:trPr>
          <w:trHeight w:val="300"/>
        </w:trPr>
        <w:tc>
          <w:tcPr>
            <w:tcW w:w="5346" w:type="dxa"/>
            <w:gridSpan w:val="3"/>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 xml:space="preserve">Renovations </w:t>
            </w:r>
            <w:r w:rsidR="00ED7471" w:rsidRPr="0029301A">
              <w:rPr>
                <w:rFonts w:ascii="Georgia" w:eastAsia="Times New Roman" w:hAnsi="Georgia" w:cs="Times New Roman"/>
                <w:color w:val="000000"/>
                <w:sz w:val="24"/>
                <w:szCs w:val="24"/>
                <w:lang w:eastAsia="en-CA"/>
              </w:rPr>
              <w:t xml:space="preserve">and upgrades </w:t>
            </w:r>
            <w:r w:rsidRPr="0029301A">
              <w:rPr>
                <w:rFonts w:ascii="Georgia" w:eastAsia="Times New Roman" w:hAnsi="Georgia" w:cs="Times New Roman"/>
                <w:color w:val="000000"/>
                <w:sz w:val="24"/>
                <w:szCs w:val="24"/>
                <w:lang w:eastAsia="en-CA"/>
              </w:rPr>
              <w:t xml:space="preserve">to </w:t>
            </w:r>
            <w:r w:rsidR="00ED7471" w:rsidRPr="0029301A">
              <w:rPr>
                <w:rFonts w:ascii="Georgia" w:eastAsia="Times New Roman" w:hAnsi="Georgia" w:cs="Times New Roman"/>
                <w:color w:val="000000"/>
                <w:sz w:val="24"/>
                <w:szCs w:val="24"/>
                <w:lang w:eastAsia="en-CA"/>
              </w:rPr>
              <w:t xml:space="preserve">the </w:t>
            </w:r>
            <w:r w:rsidRPr="0029301A">
              <w:rPr>
                <w:rFonts w:ascii="Georgia" w:eastAsia="Times New Roman" w:hAnsi="Georgia" w:cs="Times New Roman"/>
                <w:color w:val="000000"/>
                <w:sz w:val="24"/>
                <w:szCs w:val="24"/>
                <w:lang w:eastAsia="en-CA"/>
              </w:rPr>
              <w:t>school</w:t>
            </w: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jc w:val="right"/>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$13,000</w:t>
            </w:r>
          </w:p>
        </w:tc>
      </w:tr>
      <w:tr w:rsidR="00824053" w:rsidRPr="0029301A" w:rsidTr="0029301A">
        <w:trPr>
          <w:trHeight w:val="300"/>
        </w:trPr>
        <w:tc>
          <w:tcPr>
            <w:tcW w:w="3255"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508"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r>
      <w:tr w:rsidR="00824053" w:rsidRPr="0029301A" w:rsidTr="0029301A">
        <w:trPr>
          <w:trHeight w:val="300"/>
        </w:trPr>
        <w:tc>
          <w:tcPr>
            <w:tcW w:w="3255"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u w:val="single"/>
                <w:lang w:eastAsia="en-CA"/>
              </w:rPr>
            </w:pPr>
            <w:r w:rsidRPr="0029301A">
              <w:rPr>
                <w:rFonts w:ascii="Georgia" w:eastAsia="Times New Roman" w:hAnsi="Georgia" w:cs="Times New Roman"/>
                <w:color w:val="000000"/>
                <w:sz w:val="24"/>
                <w:szCs w:val="24"/>
                <w:u w:val="single"/>
                <w:lang w:eastAsia="en-CA"/>
              </w:rPr>
              <w:t xml:space="preserve">Ongoing </w:t>
            </w:r>
            <w:r w:rsidR="008B0EC2" w:rsidRPr="0029301A">
              <w:rPr>
                <w:rFonts w:ascii="Georgia" w:eastAsia="Times New Roman" w:hAnsi="Georgia" w:cs="Times New Roman"/>
                <w:color w:val="000000"/>
                <w:sz w:val="24"/>
                <w:szCs w:val="24"/>
                <w:u w:val="single"/>
                <w:lang w:eastAsia="en-CA"/>
              </w:rPr>
              <w:t xml:space="preserve">Yearly </w:t>
            </w:r>
            <w:r w:rsidRPr="0029301A">
              <w:rPr>
                <w:rFonts w:ascii="Georgia" w:eastAsia="Times New Roman" w:hAnsi="Georgia" w:cs="Times New Roman"/>
                <w:color w:val="000000"/>
                <w:sz w:val="24"/>
                <w:szCs w:val="24"/>
                <w:u w:val="single"/>
                <w:lang w:eastAsia="en-CA"/>
              </w:rPr>
              <w:t>Expenses</w:t>
            </w:r>
          </w:p>
          <w:p w:rsidR="00824053" w:rsidRPr="0029301A" w:rsidRDefault="00824053" w:rsidP="00824053">
            <w:pPr>
              <w:spacing w:after="0" w:line="240" w:lineRule="auto"/>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Software</w:t>
            </w:r>
            <w:r w:rsidR="008B0EC2" w:rsidRPr="0029301A">
              <w:rPr>
                <w:rFonts w:ascii="Georgia" w:eastAsia="Times New Roman" w:hAnsi="Georgia" w:cs="Times New Roman"/>
                <w:color w:val="000000"/>
                <w:sz w:val="24"/>
                <w:szCs w:val="24"/>
                <w:lang w:eastAsia="en-CA"/>
              </w:rPr>
              <w:t xml:space="preserve"> </w:t>
            </w:r>
          </w:p>
        </w:tc>
        <w:tc>
          <w:tcPr>
            <w:tcW w:w="1508"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jc w:val="right"/>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$3,360</w:t>
            </w:r>
          </w:p>
        </w:tc>
      </w:tr>
      <w:tr w:rsidR="00824053" w:rsidRPr="0029301A" w:rsidTr="0029301A">
        <w:trPr>
          <w:trHeight w:val="300"/>
        </w:trPr>
        <w:tc>
          <w:tcPr>
            <w:tcW w:w="3255"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508"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r>
      <w:tr w:rsidR="00824053" w:rsidRPr="0029301A" w:rsidTr="0029301A">
        <w:trPr>
          <w:trHeight w:val="300"/>
        </w:trPr>
        <w:tc>
          <w:tcPr>
            <w:tcW w:w="4763" w:type="dxa"/>
            <w:gridSpan w:val="2"/>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Additional Staff</w:t>
            </w: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r>
      <w:tr w:rsidR="00824053" w:rsidRPr="0029301A" w:rsidTr="0029301A">
        <w:trPr>
          <w:trHeight w:val="300"/>
        </w:trPr>
        <w:tc>
          <w:tcPr>
            <w:tcW w:w="5346" w:type="dxa"/>
            <w:gridSpan w:val="3"/>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Network Administrator</w:t>
            </w: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jc w:val="right"/>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$66,000</w:t>
            </w:r>
          </w:p>
        </w:tc>
      </w:tr>
      <w:tr w:rsidR="00824053" w:rsidRPr="0029301A" w:rsidTr="0029301A">
        <w:trPr>
          <w:trHeight w:val="300"/>
        </w:trPr>
        <w:tc>
          <w:tcPr>
            <w:tcW w:w="4763" w:type="dxa"/>
            <w:gridSpan w:val="2"/>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Teaching Assistant</w:t>
            </w:r>
          </w:p>
        </w:tc>
        <w:tc>
          <w:tcPr>
            <w:tcW w:w="583"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rPr>
                <w:rFonts w:ascii="Georgia" w:eastAsia="Times New Roman" w:hAnsi="Georgia" w:cs="Times New Roman"/>
                <w:color w:val="000000"/>
                <w:sz w:val="24"/>
                <w:szCs w:val="24"/>
                <w:lang w:eastAsia="en-CA"/>
              </w:rPr>
            </w:pPr>
          </w:p>
        </w:tc>
        <w:tc>
          <w:tcPr>
            <w:tcW w:w="1697" w:type="dxa"/>
            <w:tcBorders>
              <w:top w:val="nil"/>
              <w:left w:val="nil"/>
              <w:bottom w:val="nil"/>
              <w:right w:val="nil"/>
            </w:tcBorders>
            <w:shd w:val="clear" w:color="auto" w:fill="auto"/>
            <w:noWrap/>
            <w:vAlign w:val="bottom"/>
            <w:hideMark/>
          </w:tcPr>
          <w:p w:rsidR="00824053" w:rsidRPr="0029301A" w:rsidRDefault="00824053" w:rsidP="00824053">
            <w:pPr>
              <w:spacing w:after="0" w:line="240" w:lineRule="auto"/>
              <w:jc w:val="right"/>
              <w:rPr>
                <w:rFonts w:ascii="Georgia" w:eastAsia="Times New Roman" w:hAnsi="Georgia" w:cs="Times New Roman"/>
                <w:color w:val="000000"/>
                <w:sz w:val="24"/>
                <w:szCs w:val="24"/>
                <w:lang w:eastAsia="en-CA"/>
              </w:rPr>
            </w:pPr>
            <w:r w:rsidRPr="0029301A">
              <w:rPr>
                <w:rFonts w:ascii="Georgia" w:eastAsia="Times New Roman" w:hAnsi="Georgia" w:cs="Times New Roman"/>
                <w:color w:val="000000"/>
                <w:sz w:val="24"/>
                <w:szCs w:val="24"/>
                <w:lang w:eastAsia="en-CA"/>
              </w:rPr>
              <w:t>$29,782</w:t>
            </w:r>
          </w:p>
        </w:tc>
      </w:tr>
    </w:tbl>
    <w:p w:rsidR="00824053" w:rsidRDefault="00824053" w:rsidP="00824053">
      <w:pPr>
        <w:spacing w:after="0" w:line="480" w:lineRule="auto"/>
        <w:ind w:firstLine="360"/>
        <w:jc w:val="center"/>
        <w:rPr>
          <w:rFonts w:ascii="Times New Roman" w:eastAsia="Times New Roman" w:hAnsi="Times New Roman" w:cs="Times New Roman"/>
          <w:sz w:val="24"/>
          <w:szCs w:val="24"/>
          <w:lang w:eastAsia="en-CA"/>
        </w:rPr>
      </w:pPr>
    </w:p>
    <w:p w:rsidR="008B0EC2" w:rsidRDefault="00D313D8" w:rsidP="008B0EC2">
      <w:pPr>
        <w:spacing w:after="0" w:line="48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overall </w:t>
      </w:r>
      <w:r w:rsidR="00824053">
        <w:rPr>
          <w:rFonts w:ascii="Times New Roman" w:eastAsia="Times New Roman" w:hAnsi="Times New Roman" w:cs="Times New Roman"/>
          <w:sz w:val="24"/>
          <w:szCs w:val="24"/>
          <w:lang w:eastAsia="en-CA"/>
        </w:rPr>
        <w:t xml:space="preserve">cost of establishing a blended could be cost neutral if the school was ready to take the step of eliminating </w:t>
      </w:r>
      <w:r>
        <w:rPr>
          <w:rFonts w:ascii="Times New Roman" w:eastAsia="Times New Roman" w:hAnsi="Times New Roman" w:cs="Times New Roman"/>
          <w:sz w:val="24"/>
          <w:szCs w:val="24"/>
          <w:lang w:eastAsia="en-CA"/>
        </w:rPr>
        <w:t>small group</w:t>
      </w:r>
      <w:r w:rsidR="00824053">
        <w:rPr>
          <w:rFonts w:ascii="Times New Roman" w:eastAsia="Times New Roman" w:hAnsi="Times New Roman" w:cs="Times New Roman"/>
          <w:sz w:val="24"/>
          <w:szCs w:val="24"/>
          <w:lang w:eastAsia="en-CA"/>
        </w:rPr>
        <w:t xml:space="preserve"> ELL classes and instead designate one homeroom from each of the three divisions as ELL. They would then have their entire program modified to reflect their lack of English language skills. This model could prove superior to the existing model and present the district with enough savings to offset the cost of a full time network administrator and teaching assistant.</w:t>
      </w:r>
      <w:r w:rsidR="008B0EC2">
        <w:rPr>
          <w:rFonts w:ascii="Times New Roman" w:eastAsia="Times New Roman" w:hAnsi="Times New Roman" w:cs="Times New Roman"/>
          <w:sz w:val="24"/>
          <w:szCs w:val="24"/>
          <w:lang w:eastAsia="en-CA"/>
        </w:rPr>
        <w:t xml:space="preserve"> Similarly, cost savings could be found by replacing existing EA positions with TA positions going forward.</w:t>
      </w:r>
    </w:p>
    <w:p w:rsidR="0029301A" w:rsidRDefault="0029301A" w:rsidP="009A51F6">
      <w:pPr>
        <w:spacing w:after="0" w:line="48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 typical classroom layout at Riverside might look something like this:</w:t>
      </w:r>
      <w:r>
        <w:rPr>
          <w:rFonts w:ascii="Times New Roman" w:eastAsia="Times New Roman" w:hAnsi="Times New Roman" w:cs="Times New Roman"/>
          <w:noProof/>
          <w:sz w:val="24"/>
          <w:szCs w:val="24"/>
          <w:lang w:eastAsia="en-CA"/>
        </w:rPr>
        <w:drawing>
          <wp:inline distT="0" distB="0" distL="0" distR="0" wp14:anchorId="6A043C67" wp14:editId="3F8E19D4">
            <wp:extent cx="4633415" cy="308201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nded layout.png"/>
                    <pic:cNvPicPr/>
                  </pic:nvPicPr>
                  <pic:blipFill>
                    <a:blip r:embed="rId9">
                      <a:extLst>
                        <a:ext uri="{28A0092B-C50C-407E-A947-70E740481C1C}">
                          <a14:useLocalDpi xmlns:a14="http://schemas.microsoft.com/office/drawing/2010/main" val="0"/>
                        </a:ext>
                      </a:extLst>
                    </a:blip>
                    <a:stretch>
                      <a:fillRect/>
                    </a:stretch>
                  </pic:blipFill>
                  <pic:spPr>
                    <a:xfrm>
                      <a:off x="0" y="0"/>
                      <a:ext cx="4639011" cy="3085734"/>
                    </a:xfrm>
                    <a:prstGeom prst="rect">
                      <a:avLst/>
                    </a:prstGeom>
                  </pic:spPr>
                </pic:pic>
              </a:graphicData>
            </a:graphic>
          </wp:inline>
        </w:drawing>
      </w:r>
    </w:p>
    <w:p w:rsidR="0029301A" w:rsidRDefault="0029301A" w:rsidP="009A51F6">
      <w:pPr>
        <w:spacing w:after="0" w:line="480" w:lineRule="auto"/>
        <w:jc w:val="center"/>
        <w:rPr>
          <w:rFonts w:ascii="Calibri" w:hAnsi="Calibri" w:cs="Calibri"/>
          <w:color w:val="000000"/>
        </w:rPr>
      </w:pPr>
      <w:r>
        <w:rPr>
          <w:rFonts w:ascii="Calibri" w:hAnsi="Calibri" w:cs="Calibri"/>
          <w:color w:val="000000"/>
        </w:rPr>
        <w:t xml:space="preserve">Image taken from </w:t>
      </w:r>
      <w:hyperlink r:id="rId10" w:history="1">
        <w:r w:rsidR="009A51F6" w:rsidRPr="00A74A6B">
          <w:rPr>
            <w:rStyle w:val="Hyperlink"/>
            <w:rFonts w:ascii="Calibri" w:hAnsi="Calibri" w:cs="Calibri"/>
          </w:rPr>
          <w:t>http://mrsschwappah.weebly.com/</w:t>
        </w:r>
      </w:hyperlink>
    </w:p>
    <w:p w:rsidR="009A51F6" w:rsidRDefault="009A51F6" w:rsidP="009A51F6">
      <w:pPr>
        <w:spacing w:after="0" w:line="480" w:lineRule="auto"/>
        <w:rPr>
          <w:rFonts w:ascii="Calibri" w:hAnsi="Calibri" w:cs="Calibri"/>
          <w:color w:val="000000"/>
        </w:rPr>
      </w:pPr>
    </w:p>
    <w:p w:rsidR="009A51F6" w:rsidRPr="009A51F6" w:rsidRDefault="009A51F6" w:rsidP="009A51F6">
      <w:pPr>
        <w:spacing w:after="0" w:line="480" w:lineRule="auto"/>
        <w:rPr>
          <w:rFonts w:ascii="Georgia" w:hAnsi="Georgia" w:cs="Calibri"/>
          <w:color w:val="000000"/>
          <w:sz w:val="24"/>
          <w:szCs w:val="24"/>
          <w:u w:val="single"/>
        </w:rPr>
      </w:pPr>
      <w:r w:rsidRPr="009A51F6">
        <w:rPr>
          <w:rFonts w:ascii="Georgia" w:hAnsi="Georgia" w:cs="Calibri"/>
          <w:color w:val="000000"/>
          <w:sz w:val="24"/>
          <w:szCs w:val="24"/>
          <w:u w:val="single"/>
        </w:rPr>
        <w:t>The Result:</w:t>
      </w:r>
    </w:p>
    <w:p w:rsidR="00C90E7E" w:rsidRDefault="009A51F6" w:rsidP="00C90E7E">
      <w:pPr>
        <w:spacing w:after="0" w:line="480" w:lineRule="auto"/>
        <w:ind w:firstLine="357"/>
        <w:rPr>
          <w:rFonts w:ascii="Times New Roman" w:eastAsia="Times New Roman" w:hAnsi="Times New Roman" w:cs="Times New Roman"/>
          <w:sz w:val="24"/>
          <w:szCs w:val="24"/>
          <w:lang w:eastAsia="en-CA"/>
        </w:rPr>
      </w:pPr>
      <w:r w:rsidRPr="009A51F6">
        <w:rPr>
          <w:rFonts w:ascii="Georgia" w:hAnsi="Georgia" w:cs="Calibri"/>
          <w:color w:val="000000"/>
          <w:sz w:val="24"/>
          <w:szCs w:val="24"/>
        </w:rPr>
        <w:t>Riverside Elementary is an ideal candidate for introducing a blended learning program.</w:t>
      </w:r>
      <w:r>
        <w:rPr>
          <w:rFonts w:ascii="Calibri" w:hAnsi="Calibri" w:cs="Calibri"/>
          <w:color w:val="000000"/>
        </w:rPr>
        <w:t xml:space="preserve"> </w:t>
      </w:r>
      <w:r>
        <w:rPr>
          <w:rFonts w:ascii="Times New Roman" w:eastAsia="Times New Roman" w:hAnsi="Times New Roman" w:cs="Times New Roman"/>
          <w:sz w:val="24"/>
          <w:szCs w:val="24"/>
          <w:lang w:eastAsia="en-CA"/>
        </w:rPr>
        <w:t xml:space="preserve">First, parents are frustrated with the </w:t>
      </w:r>
      <w:r w:rsidRPr="00CE0F1B">
        <w:rPr>
          <w:rFonts w:ascii="Times New Roman" w:eastAsia="Times New Roman" w:hAnsi="Times New Roman" w:cs="Times New Roman"/>
          <w:i/>
          <w:sz w:val="24"/>
          <w:szCs w:val="24"/>
          <w:lang w:eastAsia="en-CA"/>
        </w:rPr>
        <w:t>sta</w:t>
      </w:r>
      <w:r w:rsidR="00CE0F1B" w:rsidRPr="00CE0F1B">
        <w:rPr>
          <w:rFonts w:ascii="Times New Roman" w:eastAsia="Times New Roman" w:hAnsi="Times New Roman" w:cs="Times New Roman"/>
          <w:i/>
          <w:sz w:val="24"/>
          <w:szCs w:val="24"/>
          <w:lang w:eastAsia="en-CA"/>
        </w:rPr>
        <w:t>t</w:t>
      </w:r>
      <w:r w:rsidRPr="00CE0F1B">
        <w:rPr>
          <w:rFonts w:ascii="Times New Roman" w:eastAsia="Times New Roman" w:hAnsi="Times New Roman" w:cs="Times New Roman"/>
          <w:i/>
          <w:sz w:val="24"/>
          <w:szCs w:val="24"/>
          <w:lang w:eastAsia="en-CA"/>
        </w:rPr>
        <w:t>us quo</w:t>
      </w:r>
      <w:r>
        <w:rPr>
          <w:rFonts w:ascii="Times New Roman" w:eastAsia="Times New Roman" w:hAnsi="Times New Roman" w:cs="Times New Roman"/>
          <w:sz w:val="24"/>
          <w:szCs w:val="24"/>
          <w:lang w:eastAsia="en-CA"/>
        </w:rPr>
        <w:t xml:space="preserve"> and open to the idea of experimentation. Second, the school’s declining enrollment is actually an asset as it has more space than it currently needs. It currently has approximately 250 students in a space designed for close to 350. This means that there is sufficient room for growth and a successful blended learning program will be able to draw student from</w:t>
      </w:r>
      <w:r>
        <w:rPr>
          <w:rFonts w:ascii="Times New Roman" w:eastAsia="Times New Roman" w:hAnsi="Times New Roman" w:cs="Times New Roman"/>
          <w:sz w:val="24"/>
          <w:szCs w:val="24"/>
          <w:lang w:eastAsia="en-CA"/>
        </w:rPr>
        <w:t xml:space="preserve"> beyond the immediate catchment, even beyond the district. If blended learning is implemented properly, Riverside may become a “destination school” for parents desiring a forward thinking education for their sons or daughters.</w:t>
      </w:r>
      <w:r w:rsidR="00CE0F1B">
        <w:rPr>
          <w:rFonts w:ascii="Times New Roman" w:eastAsia="Times New Roman" w:hAnsi="Times New Roman" w:cs="Times New Roman"/>
          <w:sz w:val="24"/>
          <w:szCs w:val="24"/>
          <w:lang w:eastAsia="en-CA"/>
        </w:rPr>
        <w:t xml:space="preserve"> However in order for Riverside to reach its full potential a number of changes will need to be implemented to improve the culture within the school. </w:t>
      </w:r>
    </w:p>
    <w:p w:rsidR="009A51F6" w:rsidRDefault="00CE0F1B" w:rsidP="00C90E7E">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Here are just a few initiatives that could go a long way to building a more positive community.</w:t>
      </w:r>
    </w:p>
    <w:tbl>
      <w:tblPr>
        <w:tblStyle w:val="TableGrid"/>
        <w:tblW w:w="0" w:type="auto"/>
        <w:tblLook w:val="04A0" w:firstRow="1" w:lastRow="0" w:firstColumn="1" w:lastColumn="0" w:noHBand="0" w:noVBand="1"/>
      </w:tblPr>
      <w:tblGrid>
        <w:gridCol w:w="4788"/>
        <w:gridCol w:w="4788"/>
      </w:tblGrid>
      <w:tr w:rsidR="00CE0F1B" w:rsidTr="00CE0F1B">
        <w:tc>
          <w:tcPr>
            <w:tcW w:w="4788" w:type="dxa"/>
          </w:tcPr>
          <w:p w:rsidR="00CE0F1B" w:rsidRPr="00CE0F1B" w:rsidRDefault="00CE0F1B" w:rsidP="00C90E7E">
            <w:pPr>
              <w:jc w:val="center"/>
              <w:rPr>
                <w:rFonts w:ascii="Times New Roman" w:eastAsia="Times New Roman" w:hAnsi="Times New Roman" w:cs="Times New Roman"/>
                <w:sz w:val="24"/>
                <w:szCs w:val="24"/>
                <w:u w:val="single"/>
                <w:lang w:eastAsia="en-CA"/>
              </w:rPr>
            </w:pPr>
            <w:r w:rsidRPr="00CE0F1B">
              <w:rPr>
                <w:rFonts w:ascii="Times New Roman" w:eastAsia="Times New Roman" w:hAnsi="Times New Roman" w:cs="Times New Roman"/>
                <w:sz w:val="24"/>
                <w:szCs w:val="24"/>
                <w:u w:val="single"/>
                <w:lang w:eastAsia="en-CA"/>
              </w:rPr>
              <w:t>Teachers</w:t>
            </w:r>
          </w:p>
        </w:tc>
        <w:tc>
          <w:tcPr>
            <w:tcW w:w="4788" w:type="dxa"/>
          </w:tcPr>
          <w:p w:rsidR="00CE0F1B" w:rsidRPr="00CE0F1B" w:rsidRDefault="00CE0F1B" w:rsidP="00C90E7E">
            <w:pPr>
              <w:jc w:val="center"/>
              <w:rPr>
                <w:rFonts w:ascii="Times New Roman" w:eastAsia="Times New Roman" w:hAnsi="Times New Roman" w:cs="Times New Roman"/>
                <w:sz w:val="24"/>
                <w:szCs w:val="24"/>
                <w:u w:val="single"/>
                <w:lang w:eastAsia="en-CA"/>
              </w:rPr>
            </w:pPr>
            <w:r w:rsidRPr="00CE0F1B">
              <w:rPr>
                <w:rFonts w:ascii="Times New Roman" w:eastAsia="Times New Roman" w:hAnsi="Times New Roman" w:cs="Times New Roman"/>
                <w:sz w:val="24"/>
                <w:szCs w:val="24"/>
                <w:u w:val="single"/>
                <w:lang w:eastAsia="en-CA"/>
              </w:rPr>
              <w:t>Students</w:t>
            </w:r>
          </w:p>
        </w:tc>
      </w:tr>
      <w:tr w:rsidR="00CE0F1B" w:rsidTr="00CE0F1B">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Regular collaboration to ensure best practices are shared</w:t>
            </w:r>
          </w:p>
        </w:tc>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Contribute to a “culture of caring” that values respect for others</w:t>
            </w:r>
          </w:p>
        </w:tc>
      </w:tr>
      <w:tr w:rsidR="00CE0F1B" w:rsidTr="00CE0F1B">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roofErr w:type="gramStart"/>
            <w:r>
              <w:rPr>
                <w:rFonts w:ascii="Times New Roman" w:eastAsia="Times New Roman" w:hAnsi="Times New Roman" w:cs="Times New Roman"/>
                <w:sz w:val="24"/>
                <w:szCs w:val="24"/>
                <w:lang w:eastAsia="en-CA"/>
              </w:rPr>
              <w:t>global</w:t>
            </w:r>
            <w:proofErr w:type="gramEnd"/>
            <w:r>
              <w:rPr>
                <w:rFonts w:ascii="Times New Roman" w:eastAsia="Times New Roman" w:hAnsi="Times New Roman" w:cs="Times New Roman"/>
                <w:sz w:val="24"/>
                <w:szCs w:val="24"/>
                <w:lang w:eastAsia="en-CA"/>
              </w:rPr>
              <w:t xml:space="preserve">” view of the school. Teachers are responsible for the development of </w:t>
            </w:r>
            <w:r w:rsidRPr="00E15C1B">
              <w:rPr>
                <w:rFonts w:ascii="Times New Roman" w:eastAsia="Times New Roman" w:hAnsi="Times New Roman" w:cs="Times New Roman"/>
                <w:sz w:val="24"/>
                <w:szCs w:val="24"/>
                <w:u w:val="single"/>
                <w:lang w:eastAsia="en-CA"/>
              </w:rPr>
              <w:t>all</w:t>
            </w:r>
            <w:r>
              <w:rPr>
                <w:rFonts w:ascii="Times New Roman" w:eastAsia="Times New Roman" w:hAnsi="Times New Roman" w:cs="Times New Roman"/>
                <w:sz w:val="24"/>
                <w:szCs w:val="24"/>
                <w:lang w:eastAsia="en-CA"/>
              </w:rPr>
              <w:t xml:space="preserve"> students</w:t>
            </w:r>
          </w:p>
        </w:tc>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Develop increased independence</w:t>
            </w:r>
          </w:p>
        </w:tc>
      </w:tr>
      <w:tr w:rsidR="00CE0F1B" w:rsidTr="00CE0F1B">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Continuous communication with students and their parents</w:t>
            </w:r>
          </w:p>
        </w:tc>
        <w:tc>
          <w:tcPr>
            <w:tcW w:w="4788" w:type="dxa"/>
          </w:tcPr>
          <w:p w:rsidR="00CE0F1B" w:rsidRPr="00E15C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Participate in student</w:t>
            </w:r>
            <w:r w:rsidRPr="00E15C1B">
              <w:rPr>
                <w:rFonts w:ascii="Times New Roman" w:eastAsia="Times New Roman" w:hAnsi="Times New Roman" w:cs="Times New Roman"/>
                <w:sz w:val="24"/>
                <w:szCs w:val="24"/>
                <w:lang w:eastAsia="en-CA"/>
              </w:rPr>
              <w:t xml:space="preserve"> leadership</w:t>
            </w:r>
            <w:r>
              <w:rPr>
                <w:rFonts w:ascii="Times New Roman" w:eastAsia="Times New Roman" w:hAnsi="Times New Roman" w:cs="Times New Roman"/>
                <w:sz w:val="24"/>
                <w:szCs w:val="24"/>
                <w:lang w:eastAsia="en-CA"/>
              </w:rPr>
              <w:t xml:space="preserve"> and other extra-curricular opportunities</w:t>
            </w:r>
            <w:r w:rsidRPr="00E15C1B">
              <w:rPr>
                <w:rFonts w:ascii="Times New Roman" w:eastAsia="Times New Roman" w:hAnsi="Times New Roman" w:cs="Times New Roman"/>
                <w:sz w:val="24"/>
                <w:szCs w:val="24"/>
                <w:lang w:eastAsia="en-CA"/>
              </w:rPr>
              <w:t xml:space="preserve"> </w:t>
            </w:r>
          </w:p>
        </w:tc>
      </w:tr>
      <w:tr w:rsidR="00CE0F1B" w:rsidTr="00CE0F1B">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Regular celebration of learning assemblies that allow students to showcase their achievements</w:t>
            </w:r>
          </w:p>
        </w:tc>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Engage in peer tutoring</w:t>
            </w:r>
            <w:r w:rsidR="00C90E7E">
              <w:rPr>
                <w:rFonts w:ascii="Times New Roman" w:eastAsia="Times New Roman" w:hAnsi="Times New Roman" w:cs="Times New Roman"/>
                <w:sz w:val="24"/>
                <w:szCs w:val="24"/>
                <w:lang w:eastAsia="en-CA"/>
              </w:rPr>
              <w:t xml:space="preserve"> and collaboration</w:t>
            </w:r>
          </w:p>
        </w:tc>
      </w:tr>
      <w:tr w:rsidR="00CE0F1B" w:rsidTr="00CE0F1B">
        <w:tc>
          <w:tcPr>
            <w:tcW w:w="4788" w:type="dxa"/>
          </w:tcPr>
          <w:p w:rsidR="00CE0F1B" w:rsidRPr="00CE0F1B" w:rsidRDefault="00E15C1B"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Dedication to providing extra-curricular enrichment opportunities</w:t>
            </w:r>
          </w:p>
        </w:tc>
        <w:tc>
          <w:tcPr>
            <w:tcW w:w="4788" w:type="dxa"/>
          </w:tcPr>
          <w:p w:rsidR="00CE0F1B" w:rsidRPr="00CE0F1B" w:rsidRDefault="00C90E7E" w:rsidP="00C90E7E">
            <w:pPr>
              <w:pStyle w:val="ListParagraph"/>
              <w:numPr>
                <w:ilvl w:val="0"/>
                <w:numId w:val="1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Consistently meet or exceed behavioural expectations</w:t>
            </w:r>
          </w:p>
        </w:tc>
      </w:tr>
    </w:tbl>
    <w:p w:rsidR="00CE0F1B" w:rsidRDefault="00CE0F1B" w:rsidP="00C90E7E">
      <w:pPr>
        <w:spacing w:after="0" w:line="240" w:lineRule="auto"/>
        <w:ind w:firstLine="360"/>
        <w:rPr>
          <w:rFonts w:ascii="Times New Roman" w:eastAsia="Times New Roman" w:hAnsi="Times New Roman" w:cs="Times New Roman"/>
          <w:sz w:val="24"/>
          <w:szCs w:val="24"/>
          <w:lang w:eastAsia="en-CA"/>
        </w:rPr>
      </w:pPr>
    </w:p>
    <w:p w:rsidR="00CE0F1B" w:rsidRDefault="006648BA" w:rsidP="00C90E7E">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Given that the district has already tried a number of unsuccessful initiatives to reform the school, it is clear that Riverside requires a more comprehensive reimagining. Transforming the school into a blended learning environment is a bold initiative that has produced positive results in countless schools like Riverside throughout the United States</w:t>
      </w:r>
      <w:r w:rsidR="00DC7769">
        <w:rPr>
          <w:rFonts w:ascii="Times New Roman" w:eastAsia="Times New Roman" w:hAnsi="Times New Roman" w:cs="Times New Roman"/>
          <w:sz w:val="24"/>
          <w:szCs w:val="24"/>
          <w:lang w:eastAsia="en-CA"/>
        </w:rPr>
        <w:t xml:space="preserve">. </w:t>
      </w:r>
      <w:r w:rsidR="007F4337">
        <w:rPr>
          <w:rFonts w:ascii="Times New Roman" w:eastAsia="Times New Roman" w:hAnsi="Times New Roman" w:cs="Times New Roman"/>
          <w:sz w:val="24"/>
          <w:szCs w:val="24"/>
          <w:lang w:eastAsia="en-CA"/>
        </w:rPr>
        <w:t xml:space="preserve">I feel that there is nothing to be lost and everything to be gained by blending. I hope you agree. </w:t>
      </w:r>
    </w:p>
    <w:p w:rsidR="009A51F6" w:rsidRPr="009A51F6" w:rsidRDefault="009A51F6" w:rsidP="009A51F6">
      <w:pPr>
        <w:spacing w:after="0" w:line="480" w:lineRule="auto"/>
        <w:rPr>
          <w:rFonts w:ascii="Calibri" w:hAnsi="Calibri" w:cs="Calibri"/>
          <w:color w:val="000000"/>
        </w:rPr>
      </w:pPr>
      <w:r>
        <w:rPr>
          <w:rFonts w:ascii="Calibri" w:hAnsi="Calibri" w:cs="Calibri"/>
          <w:color w:val="000000"/>
        </w:rPr>
        <w:tab/>
      </w:r>
    </w:p>
    <w:p w:rsidR="003D0855" w:rsidRPr="003D0855" w:rsidRDefault="003D0855" w:rsidP="003D0855">
      <w:pPr>
        <w:spacing w:after="0" w:line="480" w:lineRule="auto"/>
        <w:ind w:firstLine="360"/>
        <w:rPr>
          <w:rFonts w:ascii="Times New Roman" w:eastAsia="Times New Roman" w:hAnsi="Times New Roman" w:cs="Times New Roman"/>
          <w:sz w:val="24"/>
          <w:szCs w:val="24"/>
          <w:lang w:eastAsia="en-CA"/>
        </w:rPr>
      </w:pPr>
    </w:p>
    <w:p w:rsidR="00B8743F" w:rsidRDefault="00B8743F" w:rsidP="007E4AB4">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p>
    <w:p w:rsidR="00B8743F" w:rsidRPr="00B8743F" w:rsidRDefault="00B8743F" w:rsidP="007E4AB4">
      <w:pPr>
        <w:spacing w:after="0" w:line="480" w:lineRule="auto"/>
        <w:rPr>
          <w:rFonts w:ascii="Times New Roman" w:eastAsia="Times New Roman" w:hAnsi="Times New Roman" w:cs="Times New Roman"/>
          <w:sz w:val="24"/>
          <w:szCs w:val="24"/>
          <w:lang w:eastAsia="en-CA"/>
        </w:rPr>
      </w:pPr>
    </w:p>
    <w:p w:rsidR="006648BA" w:rsidRPr="006648BA" w:rsidRDefault="006648BA" w:rsidP="006648BA">
      <w:pPr>
        <w:pStyle w:val="NormalWeb"/>
        <w:shd w:val="clear" w:color="auto" w:fill="FFFFFF"/>
        <w:spacing w:before="0" w:beforeAutospacing="0" w:after="0" w:afterAutospacing="0" w:line="480" w:lineRule="auto"/>
        <w:textAlignment w:val="baseline"/>
        <w:rPr>
          <w:rFonts w:ascii="Georgia" w:hAnsi="Georgia" w:cs="Arial"/>
          <w:b/>
          <w:u w:val="single"/>
          <w:bdr w:val="none" w:sz="0" w:space="0" w:color="auto" w:frame="1"/>
        </w:rPr>
      </w:pPr>
      <w:r w:rsidRPr="006648BA">
        <w:rPr>
          <w:rFonts w:ascii="Georgia" w:hAnsi="Georgia" w:cs="Arial"/>
          <w:b/>
          <w:u w:val="single"/>
          <w:bdr w:val="none" w:sz="0" w:space="0" w:color="auto" w:frame="1"/>
        </w:rPr>
        <w:t>References:</w:t>
      </w:r>
    </w:p>
    <w:p w:rsidR="00C90E7E" w:rsidRPr="006648BA" w:rsidRDefault="00233A65" w:rsidP="006648BA">
      <w:pPr>
        <w:pStyle w:val="NormalWeb"/>
        <w:shd w:val="clear" w:color="auto" w:fill="FFFFFF"/>
        <w:spacing w:before="0" w:beforeAutospacing="0" w:after="0" w:afterAutospacing="0" w:line="480" w:lineRule="auto"/>
        <w:textAlignment w:val="baseline"/>
        <w:rPr>
          <w:rFonts w:ascii="Georgia" w:hAnsi="Georgia" w:cs="Arial"/>
          <w:color w:val="333333"/>
        </w:rPr>
      </w:pPr>
      <w:proofErr w:type="spellStart"/>
      <w:r w:rsidRPr="006648BA">
        <w:rPr>
          <w:rFonts w:ascii="Georgia" w:hAnsi="Georgia" w:cs="Arial"/>
          <w:bdr w:val="none" w:sz="0" w:space="0" w:color="auto" w:frame="1"/>
        </w:rPr>
        <w:t>Aina</w:t>
      </w:r>
      <w:proofErr w:type="spellEnd"/>
      <w:r w:rsidRPr="006648BA">
        <w:rPr>
          <w:rFonts w:ascii="Georgia" w:hAnsi="Georgia" w:cs="Arial"/>
          <w:bdr w:val="none" w:sz="0" w:space="0" w:color="auto" w:frame="1"/>
        </w:rPr>
        <w:t xml:space="preserve">, </w:t>
      </w:r>
      <w:proofErr w:type="spellStart"/>
      <w:r w:rsidR="00C500BA" w:rsidRPr="006648BA">
        <w:rPr>
          <w:rFonts w:ascii="Georgia" w:hAnsi="Georgia" w:cs="Arial"/>
          <w:bdr w:val="none" w:sz="0" w:space="0" w:color="auto" w:frame="1"/>
        </w:rPr>
        <w:t>Olaiya</w:t>
      </w:r>
      <w:proofErr w:type="spellEnd"/>
      <w:r w:rsidR="00C500BA" w:rsidRPr="006648BA">
        <w:rPr>
          <w:rFonts w:ascii="Georgia" w:hAnsi="Georgia" w:cs="Arial"/>
          <w:bdr w:val="none" w:sz="0" w:space="0" w:color="auto" w:frame="1"/>
        </w:rPr>
        <w:t> E. </w:t>
      </w:r>
      <w:r w:rsidRPr="006648BA">
        <w:rPr>
          <w:rFonts w:ascii="Georgia" w:hAnsi="Georgia" w:cs="Arial"/>
          <w:bdr w:val="none" w:sz="0" w:space="0" w:color="auto" w:frame="1"/>
        </w:rPr>
        <w:t xml:space="preserve"> </w:t>
      </w:r>
      <w:proofErr w:type="gramStart"/>
      <w:r w:rsidRPr="006648BA">
        <w:rPr>
          <w:rFonts w:ascii="Georgia" w:hAnsi="Georgia" w:cs="Arial"/>
          <w:bdr w:val="none" w:sz="0" w:space="0" w:color="auto" w:frame="1"/>
        </w:rPr>
        <w:t>“</w:t>
      </w:r>
      <w:r w:rsidRPr="006648BA">
        <w:rPr>
          <w:rFonts w:ascii="Georgia" w:hAnsi="Georgia"/>
          <w:lang w:val="en"/>
        </w:rPr>
        <w:t xml:space="preserve">Maximizing Learning in Early Childhood Multiage Classrooms: Child, Teacher, and Parent Perceptions” </w:t>
      </w:r>
      <w:hyperlink r:id="rId11" w:history="1">
        <w:r w:rsidRPr="006648BA">
          <w:rPr>
            <w:rStyle w:val="journaltitle"/>
            <w:rFonts w:ascii="Georgia" w:hAnsi="Georgia" w:cs="Arial"/>
            <w:color w:val="333333"/>
            <w:bdr w:val="none" w:sz="0" w:space="0" w:color="auto" w:frame="1"/>
          </w:rPr>
          <w:t>Early Childhood Education Journal</w:t>
        </w:r>
      </w:hyperlink>
      <w:r w:rsidRPr="006648BA">
        <w:rPr>
          <w:rFonts w:ascii="Georgia" w:hAnsi="Georgia" w:cs="Arial"/>
          <w:color w:val="333333"/>
        </w:rPr>
        <w:t>.</w:t>
      </w:r>
      <w:proofErr w:type="gramEnd"/>
      <w:r w:rsidRPr="006648BA">
        <w:rPr>
          <w:rFonts w:ascii="Georgia" w:hAnsi="Georgia" w:cs="Arial"/>
          <w:color w:val="333333"/>
        </w:rPr>
        <w:t xml:space="preserve"> </w:t>
      </w:r>
      <w:r w:rsidRPr="006648BA">
        <w:rPr>
          <w:rStyle w:val="articlecitationyear"/>
          <w:rFonts w:ascii="Georgia" w:hAnsi="Georgia" w:cs="Arial"/>
          <w:color w:val="333333"/>
          <w:bdr w:val="none" w:sz="0" w:space="0" w:color="auto" w:frame="1"/>
        </w:rPr>
        <w:t>June 2001,</w:t>
      </w:r>
      <w:r w:rsidRPr="006648BA">
        <w:rPr>
          <w:rStyle w:val="apple-converted-space"/>
          <w:rFonts w:ascii="Georgia" w:hAnsi="Georgia" w:cs="Arial"/>
          <w:color w:val="333333"/>
          <w:bdr w:val="none" w:sz="0" w:space="0" w:color="auto" w:frame="1"/>
        </w:rPr>
        <w:t> </w:t>
      </w:r>
      <w:r w:rsidRPr="006648BA">
        <w:rPr>
          <w:rStyle w:val="articlecitationvolume"/>
          <w:rFonts w:ascii="Georgia" w:hAnsi="Georgia" w:cs="Arial"/>
          <w:color w:val="333333"/>
          <w:bdr w:val="none" w:sz="0" w:space="0" w:color="auto" w:frame="1"/>
        </w:rPr>
        <w:t>Volume 28,</w:t>
      </w:r>
      <w:hyperlink r:id="rId12" w:history="1">
        <w:r w:rsidRPr="006648BA">
          <w:rPr>
            <w:rStyle w:val="Hyperlink"/>
            <w:rFonts w:ascii="Georgia" w:hAnsi="Georgia" w:cs="Arial"/>
            <w:color w:val="333333"/>
            <w:bdr w:val="none" w:sz="0" w:space="0" w:color="auto" w:frame="1"/>
          </w:rPr>
          <w:t> Issue 4,</w:t>
        </w:r>
      </w:hyperlink>
      <w:r w:rsidRPr="006648BA">
        <w:rPr>
          <w:rStyle w:val="apple-converted-space"/>
          <w:rFonts w:ascii="Georgia" w:hAnsi="Georgia" w:cs="Arial"/>
          <w:color w:val="333333"/>
          <w:bdr w:val="none" w:sz="0" w:space="0" w:color="auto" w:frame="1"/>
        </w:rPr>
        <w:t> </w:t>
      </w:r>
      <w:r w:rsidRPr="006648BA">
        <w:rPr>
          <w:rStyle w:val="articlecitationpages"/>
          <w:rFonts w:ascii="Georgia" w:hAnsi="Georgia" w:cs="Arial"/>
          <w:color w:val="333333"/>
          <w:bdr w:val="none" w:sz="0" w:space="0" w:color="auto" w:frame="1"/>
        </w:rPr>
        <w:t>pp 219-224</w:t>
      </w:r>
    </w:p>
    <w:p w:rsidR="00C57752" w:rsidRPr="006648BA" w:rsidRDefault="00406E3B" w:rsidP="006648BA">
      <w:pPr>
        <w:spacing w:after="0" w:line="480" w:lineRule="auto"/>
        <w:rPr>
          <w:rFonts w:ascii="Georgia" w:eastAsia="Times New Roman" w:hAnsi="Georgia" w:cs="Times New Roman"/>
          <w:sz w:val="24"/>
          <w:szCs w:val="24"/>
          <w:lang w:eastAsia="en-CA"/>
        </w:rPr>
      </w:pPr>
      <w:proofErr w:type="spellStart"/>
      <w:proofErr w:type="gramStart"/>
      <w:r w:rsidRPr="006648BA">
        <w:rPr>
          <w:rFonts w:ascii="Georgia" w:hAnsi="Georgia"/>
          <w:sz w:val="24"/>
          <w:szCs w:val="24"/>
        </w:rPr>
        <w:lastRenderedPageBreak/>
        <w:t>Drennan</w:t>
      </w:r>
      <w:proofErr w:type="spellEnd"/>
      <w:r w:rsidRPr="006648BA">
        <w:rPr>
          <w:rFonts w:ascii="Georgia" w:hAnsi="Georgia"/>
          <w:sz w:val="24"/>
          <w:szCs w:val="24"/>
        </w:rPr>
        <w:t xml:space="preserve">, J., Kennedy, J., &amp; </w:t>
      </w:r>
      <w:proofErr w:type="spellStart"/>
      <w:r w:rsidRPr="006648BA">
        <w:rPr>
          <w:rFonts w:ascii="Georgia" w:hAnsi="Georgia"/>
          <w:sz w:val="24"/>
          <w:szCs w:val="24"/>
        </w:rPr>
        <w:t>Pisarki</w:t>
      </w:r>
      <w:proofErr w:type="spellEnd"/>
      <w:r w:rsidRPr="006648BA">
        <w:rPr>
          <w:rFonts w:ascii="Georgia" w:hAnsi="Georgia"/>
          <w:sz w:val="24"/>
          <w:szCs w:val="24"/>
        </w:rPr>
        <w:t>, A. (2005).</w:t>
      </w:r>
      <w:proofErr w:type="gramEnd"/>
      <w:r w:rsidRPr="006648BA">
        <w:rPr>
          <w:rFonts w:ascii="Georgia" w:hAnsi="Georgia"/>
          <w:sz w:val="24"/>
          <w:szCs w:val="24"/>
        </w:rPr>
        <w:t xml:space="preserve"> </w:t>
      </w:r>
      <w:proofErr w:type="gramStart"/>
      <w:r w:rsidRPr="006648BA">
        <w:rPr>
          <w:rFonts w:ascii="Georgia" w:hAnsi="Georgia"/>
          <w:sz w:val="24"/>
          <w:szCs w:val="24"/>
        </w:rPr>
        <w:t>Factors affecting student attitudes toward flexible online learning in management education.</w:t>
      </w:r>
      <w:proofErr w:type="gramEnd"/>
      <w:r w:rsidRPr="006648BA">
        <w:rPr>
          <w:rFonts w:ascii="Georgia" w:hAnsi="Georgia"/>
          <w:sz w:val="24"/>
          <w:szCs w:val="24"/>
        </w:rPr>
        <w:t xml:space="preserve"> Journal of Educational Research, 98(6), 331-338</w:t>
      </w:r>
    </w:p>
    <w:p w:rsidR="00886D6D" w:rsidRPr="0019220A" w:rsidRDefault="00B8743F" w:rsidP="0019220A">
      <w:pPr>
        <w:spacing w:after="0" w:line="480" w:lineRule="auto"/>
        <w:rPr>
          <w:rFonts w:ascii="Georgia" w:eastAsia="Times New Roman" w:hAnsi="Georgia" w:cs="Times New Roman"/>
          <w:sz w:val="24"/>
          <w:szCs w:val="24"/>
          <w:lang w:eastAsia="en-CA"/>
        </w:rPr>
      </w:pPr>
      <w:proofErr w:type="gramStart"/>
      <w:r w:rsidRPr="006648BA">
        <w:rPr>
          <w:rFonts w:ascii="Georgia" w:eastAsia="Times New Roman" w:hAnsi="Georgia" w:cs="Times New Roman"/>
          <w:sz w:val="24"/>
          <w:szCs w:val="24"/>
          <w:lang w:eastAsia="en-CA"/>
        </w:rPr>
        <w:t xml:space="preserve">Horn, Michael B.; </w:t>
      </w:r>
      <w:proofErr w:type="spellStart"/>
      <w:r w:rsidRPr="006648BA">
        <w:rPr>
          <w:rFonts w:ascii="Georgia" w:eastAsia="Times New Roman" w:hAnsi="Georgia" w:cs="Times New Roman"/>
          <w:sz w:val="24"/>
          <w:szCs w:val="24"/>
          <w:lang w:eastAsia="en-CA"/>
        </w:rPr>
        <w:t>Staker</w:t>
      </w:r>
      <w:proofErr w:type="spellEnd"/>
      <w:r w:rsidRPr="006648BA">
        <w:rPr>
          <w:rFonts w:ascii="Georgia" w:eastAsia="Times New Roman" w:hAnsi="Georgia" w:cs="Times New Roman"/>
          <w:sz w:val="24"/>
          <w:szCs w:val="24"/>
          <w:lang w:eastAsia="en-CA"/>
        </w:rPr>
        <w:t>, Heather (2014-10-15).</w:t>
      </w:r>
      <w:proofErr w:type="gramEnd"/>
      <w:r w:rsidRPr="006648BA">
        <w:rPr>
          <w:rFonts w:ascii="Georgia" w:eastAsia="Times New Roman" w:hAnsi="Georgia" w:cs="Times New Roman"/>
          <w:sz w:val="24"/>
          <w:szCs w:val="24"/>
          <w:lang w:eastAsia="en-CA"/>
        </w:rPr>
        <w:t xml:space="preserve"> </w:t>
      </w:r>
      <w:proofErr w:type="gramStart"/>
      <w:r w:rsidRPr="006648BA">
        <w:rPr>
          <w:rFonts w:ascii="Georgia" w:eastAsia="Times New Roman" w:hAnsi="Georgia" w:cs="Times New Roman"/>
          <w:sz w:val="24"/>
          <w:szCs w:val="24"/>
          <w:lang w:eastAsia="en-CA"/>
        </w:rPr>
        <w:t>Blended: Using Disruptive Innovation to Improve Schools (p. 34).</w:t>
      </w:r>
      <w:proofErr w:type="gramEnd"/>
      <w:r w:rsidRPr="006648BA">
        <w:rPr>
          <w:rFonts w:ascii="Georgia" w:eastAsia="Times New Roman" w:hAnsi="Georgia" w:cs="Times New Roman"/>
          <w:sz w:val="24"/>
          <w:szCs w:val="24"/>
          <w:lang w:eastAsia="en-CA"/>
        </w:rPr>
        <w:t xml:space="preserve"> </w:t>
      </w:r>
      <w:proofErr w:type="gramStart"/>
      <w:r w:rsidRPr="006648BA">
        <w:rPr>
          <w:rFonts w:ascii="Georgia" w:eastAsia="Times New Roman" w:hAnsi="Georgia" w:cs="Times New Roman"/>
          <w:sz w:val="24"/>
          <w:szCs w:val="24"/>
          <w:lang w:eastAsia="en-CA"/>
        </w:rPr>
        <w:t>Wiley.</w:t>
      </w:r>
      <w:proofErr w:type="gramEnd"/>
      <w:r w:rsidRPr="006648BA">
        <w:rPr>
          <w:rFonts w:ascii="Georgia" w:eastAsia="Times New Roman" w:hAnsi="Georgia" w:cs="Times New Roman"/>
          <w:sz w:val="24"/>
          <w:szCs w:val="24"/>
          <w:lang w:eastAsia="en-CA"/>
        </w:rPr>
        <w:t xml:space="preserve"> Kindle Edition.</w:t>
      </w:r>
      <w:bookmarkEnd w:id="0"/>
    </w:p>
    <w:sectPr w:rsidR="00886D6D" w:rsidRPr="00192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937"/>
    <w:multiLevelType w:val="multilevel"/>
    <w:tmpl w:val="542C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5AE4"/>
    <w:multiLevelType w:val="multilevel"/>
    <w:tmpl w:val="43B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66125"/>
    <w:multiLevelType w:val="multilevel"/>
    <w:tmpl w:val="43E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60B2E"/>
    <w:multiLevelType w:val="multilevel"/>
    <w:tmpl w:val="08D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379F5"/>
    <w:multiLevelType w:val="multilevel"/>
    <w:tmpl w:val="E3E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75A14"/>
    <w:multiLevelType w:val="multilevel"/>
    <w:tmpl w:val="FA9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331E9"/>
    <w:multiLevelType w:val="hybridMultilevel"/>
    <w:tmpl w:val="BED0D7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9331115"/>
    <w:multiLevelType w:val="multilevel"/>
    <w:tmpl w:val="F65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6632D"/>
    <w:multiLevelType w:val="hybridMultilevel"/>
    <w:tmpl w:val="06727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DE6265"/>
    <w:multiLevelType w:val="multilevel"/>
    <w:tmpl w:val="13F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75634"/>
    <w:multiLevelType w:val="multilevel"/>
    <w:tmpl w:val="C26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96BBC"/>
    <w:multiLevelType w:val="multilevel"/>
    <w:tmpl w:val="D4B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2"/>
  </w:num>
  <w:num w:numId="5">
    <w:abstractNumId w:val="5"/>
  </w:num>
  <w:num w:numId="6">
    <w:abstractNumId w:val="3"/>
  </w:num>
  <w:num w:numId="7">
    <w:abstractNumId w:val="10"/>
  </w:num>
  <w:num w:numId="8">
    <w:abstractNumId w:val="1"/>
  </w:num>
  <w:num w:numId="9">
    <w:abstractNumId w:val="7"/>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6D"/>
    <w:rsid w:val="000149D8"/>
    <w:rsid w:val="00017A1B"/>
    <w:rsid w:val="00030193"/>
    <w:rsid w:val="00083430"/>
    <w:rsid w:val="00097D7E"/>
    <w:rsid w:val="000A3833"/>
    <w:rsid w:val="000D5900"/>
    <w:rsid w:val="000D78FC"/>
    <w:rsid w:val="0019220A"/>
    <w:rsid w:val="001F0BBA"/>
    <w:rsid w:val="001F6E8B"/>
    <w:rsid w:val="00233A65"/>
    <w:rsid w:val="00260B1F"/>
    <w:rsid w:val="0029301A"/>
    <w:rsid w:val="002E2B03"/>
    <w:rsid w:val="00346950"/>
    <w:rsid w:val="003C2134"/>
    <w:rsid w:val="003C2E6E"/>
    <w:rsid w:val="003C7991"/>
    <w:rsid w:val="003D0855"/>
    <w:rsid w:val="003D7105"/>
    <w:rsid w:val="003E0CBF"/>
    <w:rsid w:val="00406E3B"/>
    <w:rsid w:val="00440B5F"/>
    <w:rsid w:val="004749B1"/>
    <w:rsid w:val="004F68AB"/>
    <w:rsid w:val="006648BA"/>
    <w:rsid w:val="00674F15"/>
    <w:rsid w:val="0077651F"/>
    <w:rsid w:val="0079244C"/>
    <w:rsid w:val="007A0332"/>
    <w:rsid w:val="007E4AB4"/>
    <w:rsid w:val="007F0BEF"/>
    <w:rsid w:val="007F4337"/>
    <w:rsid w:val="00824053"/>
    <w:rsid w:val="00832614"/>
    <w:rsid w:val="00886D6D"/>
    <w:rsid w:val="008B0EC2"/>
    <w:rsid w:val="00922841"/>
    <w:rsid w:val="00930427"/>
    <w:rsid w:val="009666AE"/>
    <w:rsid w:val="009A51F6"/>
    <w:rsid w:val="009A5A37"/>
    <w:rsid w:val="00A46C6A"/>
    <w:rsid w:val="00A639EF"/>
    <w:rsid w:val="00AC587F"/>
    <w:rsid w:val="00B8743F"/>
    <w:rsid w:val="00B93712"/>
    <w:rsid w:val="00BE7A06"/>
    <w:rsid w:val="00BF2307"/>
    <w:rsid w:val="00C500BA"/>
    <w:rsid w:val="00C57752"/>
    <w:rsid w:val="00C767A2"/>
    <w:rsid w:val="00C90E7E"/>
    <w:rsid w:val="00CE0F1B"/>
    <w:rsid w:val="00D313D8"/>
    <w:rsid w:val="00DC7769"/>
    <w:rsid w:val="00DD02DA"/>
    <w:rsid w:val="00E15C1B"/>
    <w:rsid w:val="00E41C82"/>
    <w:rsid w:val="00ED7471"/>
    <w:rsid w:val="00F566FE"/>
    <w:rsid w:val="00FB2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2CA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B2CA9"/>
    <w:pPr>
      <w:ind w:left="720"/>
      <w:contextualSpacing/>
    </w:pPr>
  </w:style>
  <w:style w:type="character" w:customStyle="1" w:styleId="Heading1Char">
    <w:name w:val="Heading 1 Char"/>
    <w:basedOn w:val="DefaultParagraphFont"/>
    <w:link w:val="Heading1"/>
    <w:uiPriority w:val="9"/>
    <w:rsid w:val="00C500BA"/>
    <w:rPr>
      <w:rFonts w:ascii="Times New Roman" w:eastAsia="Times New Roman" w:hAnsi="Times New Roman" w:cs="Times New Roman"/>
      <w:b/>
      <w:bCs/>
      <w:kern w:val="36"/>
      <w:sz w:val="48"/>
      <w:szCs w:val="48"/>
      <w:lang w:eastAsia="en-CA"/>
    </w:rPr>
  </w:style>
  <w:style w:type="character" w:customStyle="1" w:styleId="authorname">
    <w:name w:val="authorname"/>
    <w:basedOn w:val="DefaultParagraphFont"/>
    <w:rsid w:val="00C500BA"/>
  </w:style>
  <w:style w:type="character" w:styleId="Hyperlink">
    <w:name w:val="Hyperlink"/>
    <w:basedOn w:val="DefaultParagraphFont"/>
    <w:uiPriority w:val="99"/>
    <w:unhideWhenUsed/>
    <w:rsid w:val="00233A65"/>
    <w:rPr>
      <w:color w:val="0000FF"/>
      <w:u w:val="single"/>
    </w:rPr>
  </w:style>
  <w:style w:type="character" w:customStyle="1" w:styleId="journaltitle">
    <w:name w:val="journaltitle"/>
    <w:basedOn w:val="DefaultParagraphFont"/>
    <w:rsid w:val="00233A65"/>
  </w:style>
  <w:style w:type="character" w:customStyle="1" w:styleId="articlecitationyear">
    <w:name w:val="articlecitation_year"/>
    <w:basedOn w:val="DefaultParagraphFont"/>
    <w:rsid w:val="00233A65"/>
  </w:style>
  <w:style w:type="character" w:customStyle="1" w:styleId="apple-converted-space">
    <w:name w:val="apple-converted-space"/>
    <w:basedOn w:val="DefaultParagraphFont"/>
    <w:rsid w:val="00233A65"/>
  </w:style>
  <w:style w:type="character" w:customStyle="1" w:styleId="articlecitationvolume">
    <w:name w:val="articlecitation_volume"/>
    <w:basedOn w:val="DefaultParagraphFont"/>
    <w:rsid w:val="00233A65"/>
  </w:style>
  <w:style w:type="character" w:customStyle="1" w:styleId="articlecitationpages">
    <w:name w:val="articlecitation_pages"/>
    <w:basedOn w:val="DefaultParagraphFont"/>
    <w:rsid w:val="00233A65"/>
  </w:style>
  <w:style w:type="paragraph" w:styleId="BalloonText">
    <w:name w:val="Balloon Text"/>
    <w:basedOn w:val="Normal"/>
    <w:link w:val="BalloonTextChar"/>
    <w:uiPriority w:val="99"/>
    <w:semiHidden/>
    <w:unhideWhenUsed/>
    <w:rsid w:val="00BF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2CA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B2CA9"/>
    <w:pPr>
      <w:ind w:left="720"/>
      <w:contextualSpacing/>
    </w:pPr>
  </w:style>
  <w:style w:type="character" w:customStyle="1" w:styleId="Heading1Char">
    <w:name w:val="Heading 1 Char"/>
    <w:basedOn w:val="DefaultParagraphFont"/>
    <w:link w:val="Heading1"/>
    <w:uiPriority w:val="9"/>
    <w:rsid w:val="00C500BA"/>
    <w:rPr>
      <w:rFonts w:ascii="Times New Roman" w:eastAsia="Times New Roman" w:hAnsi="Times New Roman" w:cs="Times New Roman"/>
      <w:b/>
      <w:bCs/>
      <w:kern w:val="36"/>
      <w:sz w:val="48"/>
      <w:szCs w:val="48"/>
      <w:lang w:eastAsia="en-CA"/>
    </w:rPr>
  </w:style>
  <w:style w:type="character" w:customStyle="1" w:styleId="authorname">
    <w:name w:val="authorname"/>
    <w:basedOn w:val="DefaultParagraphFont"/>
    <w:rsid w:val="00C500BA"/>
  </w:style>
  <w:style w:type="character" w:styleId="Hyperlink">
    <w:name w:val="Hyperlink"/>
    <w:basedOn w:val="DefaultParagraphFont"/>
    <w:uiPriority w:val="99"/>
    <w:unhideWhenUsed/>
    <w:rsid w:val="00233A65"/>
    <w:rPr>
      <w:color w:val="0000FF"/>
      <w:u w:val="single"/>
    </w:rPr>
  </w:style>
  <w:style w:type="character" w:customStyle="1" w:styleId="journaltitle">
    <w:name w:val="journaltitle"/>
    <w:basedOn w:val="DefaultParagraphFont"/>
    <w:rsid w:val="00233A65"/>
  </w:style>
  <w:style w:type="character" w:customStyle="1" w:styleId="articlecitationyear">
    <w:name w:val="articlecitation_year"/>
    <w:basedOn w:val="DefaultParagraphFont"/>
    <w:rsid w:val="00233A65"/>
  </w:style>
  <w:style w:type="character" w:customStyle="1" w:styleId="apple-converted-space">
    <w:name w:val="apple-converted-space"/>
    <w:basedOn w:val="DefaultParagraphFont"/>
    <w:rsid w:val="00233A65"/>
  </w:style>
  <w:style w:type="character" w:customStyle="1" w:styleId="articlecitationvolume">
    <w:name w:val="articlecitation_volume"/>
    <w:basedOn w:val="DefaultParagraphFont"/>
    <w:rsid w:val="00233A65"/>
  </w:style>
  <w:style w:type="character" w:customStyle="1" w:styleId="articlecitationpages">
    <w:name w:val="articlecitation_pages"/>
    <w:basedOn w:val="DefaultParagraphFont"/>
    <w:rsid w:val="00233A65"/>
  </w:style>
  <w:style w:type="paragraph" w:styleId="BalloonText">
    <w:name w:val="Balloon Text"/>
    <w:basedOn w:val="Normal"/>
    <w:link w:val="BalloonTextChar"/>
    <w:uiPriority w:val="99"/>
    <w:semiHidden/>
    <w:unhideWhenUsed/>
    <w:rsid w:val="00BF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9847">
      <w:bodyDiv w:val="1"/>
      <w:marLeft w:val="0"/>
      <w:marRight w:val="0"/>
      <w:marTop w:val="0"/>
      <w:marBottom w:val="0"/>
      <w:divBdr>
        <w:top w:val="none" w:sz="0" w:space="0" w:color="auto"/>
        <w:left w:val="none" w:sz="0" w:space="0" w:color="auto"/>
        <w:bottom w:val="none" w:sz="0" w:space="0" w:color="auto"/>
        <w:right w:val="none" w:sz="0" w:space="0" w:color="auto"/>
      </w:divBdr>
      <w:divsChild>
        <w:div w:id="464933198">
          <w:marLeft w:val="0"/>
          <w:marRight w:val="0"/>
          <w:marTop w:val="210"/>
          <w:marBottom w:val="105"/>
          <w:divBdr>
            <w:top w:val="none" w:sz="0" w:space="0" w:color="auto"/>
            <w:left w:val="none" w:sz="0" w:space="0" w:color="auto"/>
            <w:bottom w:val="none" w:sz="0" w:space="0" w:color="auto"/>
            <w:right w:val="none" w:sz="0" w:space="0" w:color="auto"/>
          </w:divBdr>
        </w:div>
      </w:divsChild>
    </w:div>
    <w:div w:id="871770168">
      <w:bodyDiv w:val="1"/>
      <w:marLeft w:val="0"/>
      <w:marRight w:val="0"/>
      <w:marTop w:val="0"/>
      <w:marBottom w:val="0"/>
      <w:divBdr>
        <w:top w:val="none" w:sz="0" w:space="0" w:color="auto"/>
        <w:left w:val="none" w:sz="0" w:space="0" w:color="auto"/>
        <w:bottom w:val="none" w:sz="0" w:space="0" w:color="auto"/>
        <w:right w:val="none" w:sz="0" w:space="0" w:color="auto"/>
      </w:divBdr>
    </w:div>
    <w:div w:id="1092161528">
      <w:bodyDiv w:val="1"/>
      <w:marLeft w:val="0"/>
      <w:marRight w:val="0"/>
      <w:marTop w:val="0"/>
      <w:marBottom w:val="0"/>
      <w:divBdr>
        <w:top w:val="none" w:sz="0" w:space="0" w:color="auto"/>
        <w:left w:val="none" w:sz="0" w:space="0" w:color="auto"/>
        <w:bottom w:val="none" w:sz="0" w:space="0" w:color="auto"/>
        <w:right w:val="none" w:sz="0" w:space="0" w:color="auto"/>
      </w:divBdr>
    </w:div>
    <w:div w:id="18679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rsschwappah.weebly.com/" TargetMode="External"/><Relationship Id="rId12" Type="http://schemas.openxmlformats.org/officeDocument/2006/relationships/hyperlink" Target="http://link.springer.com/journal/10643/28/4/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link.springer.com/journal/10643" TargetMode="External"/><Relationship Id="rId5" Type="http://schemas.openxmlformats.org/officeDocument/2006/relationships/webSettings" Target="webSettings.xml"/><Relationship Id="rId10" Type="http://schemas.openxmlformats.org/officeDocument/2006/relationships/hyperlink" Target="http://mrsschwappah.weebly.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4397</TotalTime>
  <Pages>13</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6</cp:revision>
  <dcterms:created xsi:type="dcterms:W3CDTF">2015-12-03T16:57:00Z</dcterms:created>
  <dcterms:modified xsi:type="dcterms:W3CDTF">2015-12-06T19:38:00Z</dcterms:modified>
</cp:coreProperties>
</file>